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08" w:rsidRPr="00BD4DA8" w:rsidRDefault="00933208" w:rsidP="00933208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4DA8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 w:rsidRPr="00BD4D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D4DA8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</w:t>
      </w:r>
    </w:p>
    <w:p w:rsidR="00933208" w:rsidRPr="00BD4DA8" w:rsidRDefault="00933208" w:rsidP="009332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3208" w:rsidRPr="00BD4DA8" w:rsidRDefault="00933208" w:rsidP="009332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BD4DA8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BD4DA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. </w:t>
      </w:r>
      <w:r w:rsidRPr="00BD4DA8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BD4DA8">
        <w:rPr>
          <w:rFonts w:ascii="TH SarabunIT๙" w:hAnsi="TH SarabunIT๙" w:cs="TH SarabunIT๙"/>
          <w:b/>
          <w:bCs/>
          <w:sz w:val="30"/>
          <w:szCs w:val="30"/>
          <w:cs/>
        </w:rPr>
        <w:t>สรุปผลการติดตามและประเมินผล ปีงบประมาณ พ.ศ. 25</w:t>
      </w:r>
      <w:r w:rsidRPr="00BD4DA8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Pr="00BD4DA8">
        <w:rPr>
          <w:rFonts w:ascii="TH SarabunIT๙" w:hAnsi="TH SarabunIT๙" w:cs="TH SarabunIT๙"/>
          <w:b/>
          <w:bCs/>
          <w:sz w:val="30"/>
          <w:szCs w:val="30"/>
          <w:cs/>
        </w:rPr>
        <w:t>1- 2565</w:t>
      </w:r>
    </w:p>
    <w:p w:rsidR="00933208" w:rsidRPr="00BD4DA8" w:rsidRDefault="00933208" w:rsidP="00933208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BD4DA8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BD4DA8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BD4DA8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BD4DA8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BD4DA8">
        <w:rPr>
          <w:rFonts w:ascii="TH SarabunIT๙" w:eastAsia="AngsanaNew-Bold" w:hAnsi="TH SarabunIT๙" w:cs="TH SarabunIT๙"/>
          <w:b/>
          <w:bCs/>
          <w:spacing w:val="-4"/>
          <w:sz w:val="30"/>
          <w:szCs w:val="30"/>
          <w:cs/>
        </w:rPr>
        <w:t>1.1</w:t>
      </w:r>
      <w:r w:rsidRPr="00BD4DA8">
        <w:rPr>
          <w:rFonts w:ascii="TH SarabunIT๙" w:eastAsia="AngsanaNew-Bold" w:hAnsi="TH SarabunIT๙" w:cs="TH SarabunIT๙"/>
          <w:b/>
          <w:bCs/>
          <w:spacing w:val="-4"/>
          <w:sz w:val="30"/>
          <w:szCs w:val="30"/>
        </w:rPr>
        <w:tab/>
      </w:r>
      <w:r w:rsidRPr="00BD4DA8">
        <w:rPr>
          <w:rFonts w:ascii="TH SarabunIT๙" w:eastAsia="AngsanaNew-Bold" w:hAnsi="TH SarabunIT๙" w:cs="TH SarabunIT๙"/>
          <w:b/>
          <w:bCs/>
          <w:spacing w:val="-4"/>
          <w:sz w:val="30"/>
          <w:szCs w:val="30"/>
          <w:cs/>
        </w:rPr>
        <w:t xml:space="preserve">ยุทธศาสตร์การพัฒนา </w:t>
      </w:r>
      <w:r w:rsidRPr="00BD4DA8">
        <w:rPr>
          <w:rFonts w:ascii="TH SarabunIT๙" w:hAnsi="TH SarabunIT๙" w:cs="TH SarabunIT๙"/>
          <w:b/>
          <w:bCs/>
          <w:sz w:val="30"/>
          <w:szCs w:val="30"/>
          <w:cs/>
        </w:rPr>
        <w:t>ปีงบประมาณ พ.ศ. 25</w:t>
      </w:r>
      <w:r w:rsidRPr="00BD4DA8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Pr="00BD4DA8">
        <w:rPr>
          <w:rFonts w:ascii="TH SarabunIT๙" w:hAnsi="TH SarabunIT๙" w:cs="TH SarabunIT๙"/>
          <w:b/>
          <w:bCs/>
          <w:sz w:val="30"/>
          <w:szCs w:val="30"/>
          <w:cs/>
        </w:rPr>
        <w:t>1 - 2565</w:t>
      </w:r>
    </w:p>
    <w:p w:rsidR="00933208" w:rsidRPr="00BD4DA8" w:rsidRDefault="00933208" w:rsidP="009332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D4DA8">
        <w:rPr>
          <w:rFonts w:ascii="TH SarabunIT๙" w:hAnsi="TH SarabunIT๙" w:cs="TH SarabunIT๙"/>
          <w:sz w:val="30"/>
          <w:szCs w:val="30"/>
        </w:rPr>
        <w:tab/>
      </w:r>
      <w:r w:rsidRPr="00BD4DA8">
        <w:rPr>
          <w:rFonts w:ascii="TH SarabunIT๙" w:hAnsi="TH SarabunIT๙" w:cs="TH SarabunIT๙"/>
          <w:sz w:val="30"/>
          <w:szCs w:val="30"/>
        </w:rPr>
        <w:tab/>
      </w:r>
      <w:r w:rsidRPr="00BD4DA8">
        <w:rPr>
          <w:rFonts w:ascii="TH SarabunIT๙" w:hAnsi="TH SarabunIT๙" w:cs="TH SarabunIT๙"/>
          <w:sz w:val="30"/>
          <w:szCs w:val="30"/>
        </w:rPr>
        <w:tab/>
      </w:r>
      <w:r w:rsidRPr="00BD4DA8">
        <w:rPr>
          <w:rFonts w:ascii="TH SarabunIT๙" w:hAnsi="TH SarabunIT๙" w:cs="TH SarabunIT๙"/>
          <w:sz w:val="30"/>
          <w:szCs w:val="30"/>
        </w:rPr>
        <w:tab/>
      </w:r>
      <w:r w:rsidRPr="00BD4DA8">
        <w:rPr>
          <w:rFonts w:ascii="TH SarabunIT๙" w:hAnsi="TH SarabunIT๙" w:cs="TH SarabunIT๙"/>
          <w:sz w:val="30"/>
          <w:szCs w:val="30"/>
        </w:rPr>
        <w:tab/>
        <w:t>1.1.1</w:t>
      </w:r>
      <w:r w:rsidRPr="00BD4DA8">
        <w:rPr>
          <w:rFonts w:ascii="TH SarabunIT๙" w:hAnsi="TH SarabunIT๙" w:cs="TH SarabunIT๙"/>
          <w:sz w:val="30"/>
          <w:szCs w:val="30"/>
        </w:rPr>
        <w:tab/>
      </w:r>
      <w:r w:rsidRPr="00BD4DA8">
        <w:rPr>
          <w:rFonts w:ascii="TH SarabunIT๙" w:hAnsi="TH SarabunIT๙" w:cs="TH SarabunIT๙"/>
          <w:sz w:val="30"/>
          <w:szCs w:val="30"/>
          <w:cs/>
        </w:rPr>
        <w:t>แผนยุทธศาสตร์การพัฒนา</w:t>
      </w:r>
      <w:r w:rsidRPr="00BD4DA8">
        <w:rPr>
          <w:rFonts w:ascii="TH SarabunIT๙" w:hAnsi="TH SarabunIT๙" w:cs="TH SarabunIT๙"/>
          <w:spacing w:val="-6"/>
          <w:sz w:val="30"/>
          <w:szCs w:val="30"/>
          <w:cs/>
        </w:rPr>
        <w:t>องค์กรปกครองส่วนท้องถิ่น</w:t>
      </w:r>
      <w:r w:rsidRPr="00BD4DA8">
        <w:rPr>
          <w:rFonts w:ascii="TH SarabunIT๙" w:hAnsi="TH SarabunIT๙" w:cs="TH SarabunIT๙"/>
          <w:sz w:val="30"/>
          <w:szCs w:val="30"/>
          <w:cs/>
        </w:rPr>
        <w:t>เป็นแผนยุทธศาสตร์ที่กำหนดระยะเวลา 5 ปี พ.ศ. 25</w:t>
      </w:r>
      <w:r w:rsidRPr="00BD4DA8">
        <w:rPr>
          <w:rFonts w:ascii="TH SarabunIT๙" w:hAnsi="TH SarabunIT๙" w:cs="TH SarabunIT๙" w:hint="cs"/>
          <w:sz w:val="30"/>
          <w:szCs w:val="30"/>
          <w:cs/>
        </w:rPr>
        <w:t>6</w:t>
      </w:r>
      <w:r w:rsidRPr="00BD4DA8">
        <w:rPr>
          <w:rFonts w:ascii="TH SarabunIT๙" w:hAnsi="TH SarabunIT๙" w:cs="TH SarabunIT๙"/>
          <w:sz w:val="30"/>
          <w:szCs w:val="30"/>
          <w:cs/>
        </w:rPr>
        <w:t>1- 2565 ซึ่งเป็น</w:t>
      </w:r>
      <w:r w:rsidRPr="00BD4DA8">
        <w:rPr>
          <w:rFonts w:ascii="TH SarabunIT๙" w:eastAsia="AngsanaNew" w:hAnsi="TH SarabunIT๙" w:cs="TH SarabunIT๙"/>
          <w:sz w:val="30"/>
          <w:szCs w:val="30"/>
          <w:cs/>
        </w:rPr>
        <w:t>แผนพัฒนาเศรษฐกิจและสังคมของ</w:t>
      </w:r>
      <w:r w:rsidRPr="00BD4DA8">
        <w:rPr>
          <w:rFonts w:ascii="TH SarabunIT๙" w:hAnsi="TH SarabunIT๙" w:cs="TH SarabunIT๙"/>
          <w:spacing w:val="-6"/>
          <w:sz w:val="30"/>
          <w:szCs w:val="30"/>
          <w:cs/>
        </w:rPr>
        <w:t>องค์กรปกครองส่วนท้องถิ่น</w:t>
      </w:r>
      <w:r w:rsidRPr="00BD4DA8">
        <w:rPr>
          <w:rFonts w:ascii="TH SarabunIT๙" w:eastAsia="AngsanaNew" w:hAnsi="TH SarabunIT๙" w:cs="TH SarabunIT๙"/>
          <w:sz w:val="30"/>
          <w:szCs w:val="30"/>
          <w:cs/>
        </w:rPr>
        <w:br/>
        <w:t>ที่กำหนดยุทธศาสตร์และแนวทางการพัฒนาของ</w:t>
      </w:r>
      <w:r w:rsidRPr="00BD4DA8">
        <w:rPr>
          <w:rFonts w:ascii="TH SarabunIT๙" w:hAnsi="TH SarabunIT๙" w:cs="TH SarabunIT๙"/>
          <w:spacing w:val="-6"/>
          <w:sz w:val="30"/>
          <w:szCs w:val="30"/>
          <w:cs/>
        </w:rPr>
        <w:t>องค์กรปกครองส่วนท้องถิ่น</w:t>
      </w:r>
      <w:r w:rsidRPr="00BD4DA8">
        <w:rPr>
          <w:rFonts w:ascii="TH SarabunIT๙" w:eastAsia="AngsanaNew" w:hAnsi="TH SarabunIT๙" w:cs="TH SarabunIT๙"/>
          <w:sz w:val="30"/>
          <w:szCs w:val="30"/>
          <w:cs/>
        </w:rPr>
        <w:t>ซึ่งแสดงถึงวิสัยทัศน์พันธกิจและ</w:t>
      </w:r>
      <w:r w:rsidRPr="00BD4DA8">
        <w:rPr>
          <w:rFonts w:ascii="TH SarabunIT๙" w:eastAsia="AngsanaNew" w:hAnsi="TH SarabunIT๙" w:cs="TH SarabunIT๙" w:hint="cs"/>
          <w:sz w:val="30"/>
          <w:szCs w:val="30"/>
          <w:cs/>
        </w:rPr>
        <w:br/>
      </w:r>
      <w:r w:rsidRPr="00BD4DA8">
        <w:rPr>
          <w:rFonts w:ascii="TH SarabunIT๙" w:eastAsia="AngsanaNew" w:hAnsi="TH SarabunIT๙" w:cs="TH SarabunIT๙"/>
          <w:sz w:val="30"/>
          <w:szCs w:val="30"/>
          <w:cs/>
        </w:rPr>
        <w:t>จุดมุ่งหมายเพื่อการพัฒนาในอนาคตโดยสอดคล้องกับแผนพัฒนาเศรษฐกิจและสังคมแห่งชาติแผนการบริหารราชการแผ่นดินยุทธศาสตร์การพัฒนาจังหวัดนครศรีธรรมราช อำเภอทุ่งสง .และแผนชุมชน</w:t>
      </w:r>
      <w:r w:rsidRPr="00BD4D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ภายใต้วิสัยทัศน์“มุ่งพัฒนาสู่ ชุมชนเข้มแข็ง แหล่งการศึกษา เศรษฐกิจพัฒนา ปลอดยาเสพติด คุณธรรมนำชีวิต สู่สังคมพัฒนายั่งยืน</w:t>
      </w:r>
      <w:r w:rsidRPr="00BD4DA8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933208" w:rsidRPr="00BD4DA8" w:rsidRDefault="00933208" w:rsidP="009332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BD4DA8">
        <w:rPr>
          <w:rFonts w:ascii="TH SarabunIT๙" w:hAnsi="TH SarabunIT๙" w:cs="TH SarabunIT๙"/>
          <w:sz w:val="32"/>
          <w:szCs w:val="32"/>
        </w:rPr>
        <w:tab/>
      </w:r>
      <w:r w:rsidRPr="00BD4DA8">
        <w:rPr>
          <w:rFonts w:ascii="TH SarabunIT๙" w:hAnsi="TH SarabunIT๙" w:cs="TH SarabunIT๙"/>
          <w:sz w:val="32"/>
          <w:szCs w:val="32"/>
        </w:rPr>
        <w:tab/>
      </w:r>
      <w:r w:rsidRPr="00BD4DA8">
        <w:rPr>
          <w:rFonts w:ascii="TH SarabunIT๙" w:hAnsi="TH SarabunIT๙" w:cs="TH SarabunIT๙"/>
          <w:sz w:val="32"/>
          <w:szCs w:val="32"/>
        </w:rPr>
        <w:tab/>
      </w:r>
      <w:r w:rsidRPr="00BD4DA8">
        <w:rPr>
          <w:rFonts w:ascii="TH SarabunIT๙" w:hAnsi="TH SarabunIT๙" w:cs="TH SarabunIT๙"/>
          <w:sz w:val="32"/>
          <w:szCs w:val="32"/>
        </w:rPr>
        <w:tab/>
      </w:r>
      <w:r w:rsidRPr="00BD4DA8">
        <w:rPr>
          <w:rFonts w:ascii="TH SarabunIT๙" w:hAnsi="TH SarabunIT๙" w:cs="TH SarabunIT๙"/>
          <w:b/>
          <w:bCs/>
          <w:sz w:val="32"/>
          <w:szCs w:val="32"/>
          <w:cs/>
        </w:rPr>
        <w:t>1.1.2</w:t>
      </w:r>
      <w:r w:rsidRPr="00BD4DA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แผนยุทธศาสตร์การพัฒนา</w:t>
      </w:r>
      <w:r w:rsidRPr="00BD4DA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องค์กรปกครองส่วนท้องถิ่น</w:t>
      </w:r>
      <w:r w:rsidRPr="007548A0">
        <w:rPr>
          <w:rFonts w:ascii="TH SarabunIT๙" w:hAnsi="TH SarabunIT๙" w:cs="TH SarabunIT๙"/>
          <w:b/>
          <w:bCs/>
          <w:sz w:val="32"/>
          <w:szCs w:val="32"/>
          <w:cs/>
        </w:rPr>
        <w:t>มีรายละเอียด ดังนี้</w:t>
      </w:r>
    </w:p>
    <w:p w:rsidR="00933208" w:rsidRPr="00BD4DA8" w:rsidRDefault="00933208" w:rsidP="009332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BD4DA8">
        <w:rPr>
          <w:rFonts w:ascii="TH SarabunIT๙" w:hAnsi="TH SarabunIT๙" w:cs="TH SarabunIT๙"/>
          <w:sz w:val="32"/>
          <w:szCs w:val="32"/>
          <w:cs/>
        </w:rPr>
        <w:tab/>
      </w:r>
      <w:r w:rsidRPr="00BD4DA8">
        <w:rPr>
          <w:rFonts w:ascii="TH SarabunIT๙" w:hAnsi="TH SarabunIT๙" w:cs="TH SarabunIT๙"/>
          <w:sz w:val="32"/>
          <w:szCs w:val="32"/>
          <w:cs/>
        </w:rPr>
        <w:tab/>
      </w:r>
      <w:r w:rsidRPr="00BD4DA8">
        <w:rPr>
          <w:rFonts w:ascii="TH SarabunIT๙" w:hAnsi="TH SarabunIT๙" w:cs="TH SarabunIT๙"/>
          <w:sz w:val="32"/>
          <w:szCs w:val="32"/>
          <w:cs/>
        </w:rPr>
        <w:tab/>
      </w:r>
      <w:r w:rsidRPr="00BD4DA8">
        <w:rPr>
          <w:rFonts w:ascii="TH SarabunIT๙" w:hAnsi="TH SarabunIT๙" w:cs="TH SarabunIT๙"/>
          <w:sz w:val="32"/>
          <w:szCs w:val="32"/>
          <w:cs/>
        </w:rPr>
        <w:tab/>
      </w:r>
      <w:r w:rsidRPr="00BD4DA8">
        <w:rPr>
          <w:rFonts w:ascii="TH SarabunIT๙" w:hAnsi="TH SarabunIT๙" w:cs="TH SarabunIT๙"/>
          <w:sz w:val="32"/>
          <w:szCs w:val="32"/>
          <w:cs/>
        </w:rPr>
        <w:tab/>
      </w:r>
      <w:r w:rsidRPr="00BD4DA8">
        <w:rPr>
          <w:rFonts w:ascii="TH SarabunIT๙" w:hAnsi="TH SarabunIT๙" w:cs="TH SarabunIT๙"/>
          <w:sz w:val="32"/>
          <w:szCs w:val="32"/>
          <w:cs/>
        </w:rPr>
        <w:tab/>
        <w:t>ยุทธศาสตร์ ประกอบด้วย</w:t>
      </w:r>
    </w:p>
    <w:p w:rsidR="00933208" w:rsidRPr="00BD4DA8" w:rsidRDefault="00933208" w:rsidP="0093320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BD4DA8">
        <w:rPr>
          <w:rFonts w:ascii="TH SarabunIT๙" w:hAnsi="TH SarabunIT๙" w:cs="TH SarabunIT๙"/>
          <w:sz w:val="32"/>
          <w:szCs w:val="32"/>
        </w:rPr>
        <w:tab/>
      </w:r>
      <w:r w:rsidRPr="00BD4DA8">
        <w:rPr>
          <w:rFonts w:ascii="TH SarabunIT๙" w:hAnsi="TH SarabunIT๙" w:cs="TH SarabunIT๙"/>
          <w:sz w:val="32"/>
          <w:szCs w:val="32"/>
        </w:rPr>
        <w:tab/>
      </w:r>
      <w:r w:rsidRPr="00BD4DA8">
        <w:rPr>
          <w:rFonts w:ascii="TH SarabunIT๙" w:hAnsi="TH SarabunIT๙" w:cs="TH SarabunIT๙"/>
          <w:sz w:val="32"/>
          <w:szCs w:val="32"/>
        </w:rPr>
        <w:tab/>
      </w:r>
      <w:r w:rsidRPr="00BD4DA8">
        <w:rPr>
          <w:rFonts w:ascii="TH SarabunIT๙" w:hAnsi="TH SarabunIT๙" w:cs="TH SarabunIT๙"/>
          <w:sz w:val="32"/>
          <w:szCs w:val="32"/>
        </w:rPr>
        <w:tab/>
      </w:r>
      <w:r w:rsidRPr="00BD4DA8">
        <w:rPr>
          <w:rFonts w:ascii="TH SarabunIT๙" w:hAnsi="TH SarabunIT๙" w:cs="TH SarabunIT๙"/>
          <w:sz w:val="32"/>
          <w:szCs w:val="32"/>
        </w:rPr>
        <w:tab/>
      </w:r>
      <w:r w:rsidRPr="00BD4DA8">
        <w:rPr>
          <w:rFonts w:ascii="TH SarabunIT๙" w:hAnsi="TH SarabunIT๙" w:cs="TH SarabunIT๙"/>
          <w:sz w:val="32"/>
          <w:szCs w:val="32"/>
        </w:rPr>
        <w:tab/>
      </w:r>
      <w:r w:rsidRPr="00BD4DA8">
        <w:rPr>
          <w:rFonts w:ascii="TH SarabunIT๙" w:hAnsi="TH SarabunIT๙" w:cs="TH SarabunIT๙"/>
          <w:sz w:val="32"/>
          <w:szCs w:val="32"/>
          <w:cs/>
        </w:rPr>
        <w:t>ยุทธศ</w:t>
      </w:r>
      <w:r w:rsidR="00667FC6">
        <w:rPr>
          <w:rFonts w:ascii="TH SarabunIT๙" w:hAnsi="TH SarabunIT๙" w:cs="TH SarabunIT๙" w:hint="cs"/>
          <w:sz w:val="32"/>
          <w:szCs w:val="32"/>
          <w:cs/>
        </w:rPr>
        <w:t>าส</w:t>
      </w:r>
      <w:r w:rsidRPr="00BD4DA8">
        <w:rPr>
          <w:rFonts w:ascii="TH SarabunIT๙" w:hAnsi="TH SarabunIT๙" w:cs="TH SarabunIT๙"/>
          <w:sz w:val="32"/>
          <w:szCs w:val="32"/>
          <w:cs/>
        </w:rPr>
        <w:t>ตร์ที่ 1 ยุทธศาสตร์พัฒนาโครงสร้างพื้นฐานการจราจรและผังเมืองรวม</w:t>
      </w:r>
    </w:p>
    <w:p w:rsidR="00933208" w:rsidRPr="00BD4DA8" w:rsidRDefault="00933208" w:rsidP="0093320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BD4DA8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BD4DA8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BD4DA8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 xml:space="preserve">    </w:t>
      </w:r>
      <w:r w:rsidR="00667FC6">
        <w:rPr>
          <w:rFonts w:ascii="TH SarabunIT๙" w:hAnsi="TH SarabunIT๙" w:cs="TH SarabunIT๙"/>
          <w:sz w:val="32"/>
          <w:szCs w:val="32"/>
          <w:cs/>
        </w:rPr>
        <w:t>ยุทธศ</w:t>
      </w:r>
      <w:r w:rsidR="00667FC6">
        <w:rPr>
          <w:rFonts w:ascii="TH SarabunIT๙" w:hAnsi="TH SarabunIT๙" w:cs="TH SarabunIT๙" w:hint="cs"/>
          <w:sz w:val="32"/>
          <w:szCs w:val="32"/>
          <w:cs/>
        </w:rPr>
        <w:t>าส</w:t>
      </w:r>
      <w:r w:rsidRPr="00BD4DA8">
        <w:rPr>
          <w:rFonts w:ascii="TH SarabunIT๙" w:hAnsi="TH SarabunIT๙" w:cs="TH SarabunIT๙"/>
          <w:sz w:val="32"/>
          <w:szCs w:val="32"/>
          <w:cs/>
        </w:rPr>
        <w:t>ตร์ที่</w:t>
      </w:r>
      <w:r w:rsidRPr="00BD4DA8">
        <w:rPr>
          <w:rFonts w:ascii="TH SarabunIT๙" w:hAnsi="TH SarabunIT๙" w:cs="TH SarabunIT๙"/>
          <w:sz w:val="32"/>
          <w:szCs w:val="32"/>
        </w:rPr>
        <w:t xml:space="preserve"> 2 </w:t>
      </w:r>
      <w:r w:rsidRPr="00BD4DA8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ยุทธศาสตร์การพัฒนาคนและสังคม</w:t>
      </w:r>
    </w:p>
    <w:p w:rsidR="00933208" w:rsidRPr="00BD4DA8" w:rsidRDefault="00933208" w:rsidP="00933208">
      <w:pPr>
        <w:spacing w:after="0" w:line="240" w:lineRule="auto"/>
        <w:ind w:right="-108"/>
        <w:jc w:val="thaiDistribute"/>
        <w:rPr>
          <w:rFonts w:ascii="TH SarabunIT๙" w:hAnsi="TH SarabunIT๙" w:cs="TH SarabunIT๙"/>
          <w:sz w:val="32"/>
          <w:szCs w:val="32"/>
        </w:rPr>
      </w:pPr>
      <w:r w:rsidRPr="00BD4DA8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BD4DA8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BD4DA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D4DA8">
        <w:rPr>
          <w:rFonts w:ascii="TH SarabunIT๙" w:hAnsi="TH SarabunIT๙" w:cs="TH SarabunIT๙"/>
          <w:sz w:val="32"/>
          <w:szCs w:val="32"/>
          <w:cs/>
        </w:rPr>
        <w:t>ยุทธศาสตร์ที่ 3 ยุทธศาสตร์การพัฒนาเศรษฐกิจและแก้ไขปัญหาความยากจน</w:t>
      </w:r>
    </w:p>
    <w:p w:rsidR="00933208" w:rsidRPr="00BD4DA8" w:rsidRDefault="00933208" w:rsidP="00933208">
      <w:pPr>
        <w:spacing w:after="0" w:line="240" w:lineRule="auto"/>
        <w:ind w:right="-108"/>
        <w:jc w:val="thaiDistribute"/>
        <w:rPr>
          <w:rFonts w:ascii="TH SarabunIT๙" w:hAnsi="TH SarabunIT๙" w:cs="TH SarabunIT๙"/>
          <w:sz w:val="32"/>
          <w:szCs w:val="32"/>
        </w:rPr>
      </w:pPr>
      <w:r w:rsidRPr="00BD4DA8">
        <w:rPr>
          <w:rFonts w:ascii="TH SarabunIT๙" w:hAnsi="TH SarabunIT๙" w:cs="TH SarabunIT๙"/>
          <w:sz w:val="32"/>
          <w:szCs w:val="32"/>
        </w:rPr>
        <w:tab/>
      </w:r>
      <w:r w:rsidRPr="00BD4DA8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BD4DA8">
        <w:rPr>
          <w:rFonts w:ascii="TH SarabunIT๙" w:hAnsi="TH SarabunIT๙" w:cs="TH SarabunIT๙"/>
          <w:sz w:val="32"/>
          <w:szCs w:val="32"/>
          <w:cs/>
        </w:rPr>
        <w:t>ยุทธศาสตร์ที่ 4 ยุทธศาสตร์การพัฒนาด้านการบริหารและการจัดการองค์กร</w:t>
      </w:r>
    </w:p>
    <w:p w:rsidR="00933208" w:rsidRPr="00BD4DA8" w:rsidRDefault="00933208" w:rsidP="0093320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D4DA8">
        <w:rPr>
          <w:rFonts w:ascii="TH SarabunIT๙" w:hAnsi="TH SarabunIT๙" w:cs="TH SarabunIT๙"/>
          <w:sz w:val="32"/>
          <w:szCs w:val="32"/>
        </w:rPr>
        <w:tab/>
      </w:r>
      <w:r w:rsidRPr="00BD4DA8">
        <w:rPr>
          <w:rFonts w:ascii="TH SarabunIT๙" w:hAnsi="TH SarabunIT๙" w:cs="TH SarabunIT๙"/>
          <w:sz w:val="32"/>
          <w:szCs w:val="32"/>
        </w:rPr>
        <w:tab/>
      </w:r>
      <w:r w:rsidRPr="00BD4DA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</w:t>
      </w:r>
      <w:r w:rsidRPr="00BD4DA8">
        <w:rPr>
          <w:rFonts w:ascii="TH SarabunIT๙" w:hAnsi="TH SarabunIT๙" w:cs="TH SarabunIT๙"/>
          <w:spacing w:val="-4"/>
          <w:sz w:val="32"/>
          <w:szCs w:val="32"/>
          <w:cs/>
        </w:rPr>
        <w:t>ยุทธศาสตร์ที่ 5 ยุทธศาสตร์ด้านสิ่งแวดล้อมและพัฒนาระบบป้องกันแก้ไขปัญหาน้ำท่วม</w:t>
      </w:r>
    </w:p>
    <w:p w:rsidR="00933208" w:rsidRPr="00BD4DA8" w:rsidRDefault="00667FC6" w:rsidP="00933208">
      <w:pPr>
        <w:ind w:right="-1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933208" w:rsidRPr="00BD4DA8">
        <w:rPr>
          <w:rFonts w:ascii="TH SarabunIT๙" w:hAnsi="TH SarabunIT๙" w:cs="TH SarabunIT๙"/>
          <w:sz w:val="32"/>
          <w:szCs w:val="32"/>
          <w:cs/>
        </w:rPr>
        <w:t>ยุทธศาสตร์ที่ 6 ยุทธศาสตร์ด้านการเงินการคลัง</w:t>
      </w:r>
    </w:p>
    <w:p w:rsidR="00933208" w:rsidRPr="00BD4DA8" w:rsidRDefault="00933208" w:rsidP="00933208">
      <w:pPr>
        <w:spacing w:after="0"/>
        <w:ind w:left="720"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BD4D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1.1.3 จุดยืนทางยุทธศาสตร์</w:t>
      </w:r>
    </w:p>
    <w:p w:rsidR="00933208" w:rsidRPr="00BD4DA8" w:rsidRDefault="00933208" w:rsidP="00933208">
      <w:pPr>
        <w:pStyle w:val="a5"/>
        <w:tabs>
          <w:tab w:val="left" w:pos="360"/>
          <w:tab w:val="left" w:pos="992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4DA8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เทศบาลตำบลชะมาย มีความมุ่งมั่นอันแน่วแน่ในการวางแผนพัฒนาเทศบาล เพื่อให้บรรลุวิสัยทัศน์ของเทศบาลตำบลชะมาย </w:t>
      </w:r>
      <w:r w:rsidRPr="00BD4DA8">
        <w:rPr>
          <w:rFonts w:ascii="TH SarabunIT๙" w:hAnsi="TH SarabunIT๙" w:cs="TH SarabunIT๙"/>
          <w:sz w:val="32"/>
          <w:szCs w:val="32"/>
        </w:rPr>
        <w:t>“</w:t>
      </w:r>
      <w:r w:rsidRPr="00BD4DA8">
        <w:rPr>
          <w:rFonts w:ascii="TH SarabunIT๙" w:hAnsi="TH SarabunIT๙" w:cs="TH SarabunIT๙" w:hint="cs"/>
          <w:sz w:val="32"/>
          <w:szCs w:val="32"/>
          <w:cs/>
        </w:rPr>
        <w:t>มุ่งพัฒนาสู่ ชุมชนเข้มแข็ง แหล่งการศึกษา เศรษฐกิจพัฒนา ปลอดยาเสพติด คุณธรรมนำชีวิต สู่สังคมพัฒนายั่งยืน</w:t>
      </w:r>
      <w:r w:rsidRPr="00BD4DA8">
        <w:rPr>
          <w:rFonts w:ascii="TH SarabunIT๙" w:hAnsi="TH SarabunIT๙" w:cs="TH SarabunIT๙"/>
          <w:sz w:val="32"/>
          <w:szCs w:val="32"/>
        </w:rPr>
        <w:t>”</w:t>
      </w:r>
      <w:r w:rsidRPr="00BD4DA8">
        <w:rPr>
          <w:rFonts w:ascii="TH SarabunIT๙" w:hAnsi="TH SarabunIT๙" w:cs="TH SarabunIT๙" w:hint="cs"/>
          <w:sz w:val="32"/>
          <w:szCs w:val="32"/>
          <w:cs/>
        </w:rPr>
        <w:t xml:space="preserve"> โดยเทศบาลตำบลชะมาย มีจุดยืนทางยุทธศาสตร์ ดังนี้</w:t>
      </w:r>
    </w:p>
    <w:p w:rsidR="00933208" w:rsidRPr="00BD4DA8" w:rsidRDefault="00933208" w:rsidP="00933208">
      <w:pPr>
        <w:pStyle w:val="a5"/>
        <w:numPr>
          <w:ilvl w:val="0"/>
          <w:numId w:val="23"/>
        </w:numPr>
        <w:tabs>
          <w:tab w:val="left" w:pos="360"/>
          <w:tab w:val="left" w:pos="992"/>
          <w:tab w:val="left" w:pos="1701"/>
        </w:tabs>
        <w:spacing w:after="200" w:line="276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D4DA8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พัฒนาโครงสร้างพื้นฐานการจราจรและผังเมืองรวม</w:t>
      </w:r>
      <w:r w:rsidRPr="00BD4DA8">
        <w:rPr>
          <w:rFonts w:ascii="TH SarabunIT๙" w:hAnsi="TH SarabunIT๙" w:cs="TH SarabunIT๙" w:hint="cs"/>
          <w:sz w:val="32"/>
          <w:szCs w:val="32"/>
          <w:cs/>
        </w:rPr>
        <w:t>ให้ครอบคลุมเกิดความสะดวกสบายแก่ประชาชน</w:t>
      </w:r>
    </w:p>
    <w:p w:rsidR="00933208" w:rsidRPr="00BD4DA8" w:rsidRDefault="00933208" w:rsidP="00933208">
      <w:pPr>
        <w:pStyle w:val="a5"/>
        <w:numPr>
          <w:ilvl w:val="0"/>
          <w:numId w:val="23"/>
        </w:numPr>
        <w:tabs>
          <w:tab w:val="left" w:pos="360"/>
          <w:tab w:val="left" w:pos="992"/>
          <w:tab w:val="left" w:pos="1701"/>
        </w:tabs>
        <w:spacing w:after="200" w:line="276" w:lineRule="auto"/>
        <w:ind w:firstLine="698"/>
        <w:jc w:val="thaiDistribute"/>
        <w:rPr>
          <w:rFonts w:ascii="TH SarabunIT๙" w:hAnsi="TH SarabunIT๙" w:cs="TH SarabunIT๙"/>
          <w:sz w:val="32"/>
          <w:szCs w:val="32"/>
        </w:rPr>
      </w:pPr>
      <w:r w:rsidRPr="00BD4DA8">
        <w:rPr>
          <w:rFonts w:ascii="TH SarabunIT๙" w:hAnsi="TH SarabunIT๙" w:cs="TH SarabunIT๙"/>
          <w:sz w:val="32"/>
          <w:szCs w:val="32"/>
          <w:cs/>
        </w:rPr>
        <w:t>ประชาชนมีคุณภาพชีวิตที่ดี</w:t>
      </w:r>
      <w:r w:rsidRPr="00BD4DA8">
        <w:rPr>
          <w:rFonts w:ascii="TH SarabunIT๙" w:hAnsi="TH SarabunIT๙" w:cs="TH SarabunIT๙" w:hint="cs"/>
          <w:sz w:val="32"/>
          <w:szCs w:val="32"/>
          <w:cs/>
        </w:rPr>
        <w:t xml:space="preserve"> อยู่ในสังคมอย่างมีความสุข</w:t>
      </w:r>
    </w:p>
    <w:p w:rsidR="00933208" w:rsidRPr="00BD4DA8" w:rsidRDefault="00933208" w:rsidP="00933208">
      <w:pPr>
        <w:pStyle w:val="a5"/>
        <w:numPr>
          <w:ilvl w:val="0"/>
          <w:numId w:val="23"/>
        </w:numPr>
        <w:tabs>
          <w:tab w:val="left" w:pos="360"/>
          <w:tab w:val="left" w:pos="992"/>
          <w:tab w:val="left" w:pos="1701"/>
        </w:tabs>
        <w:spacing w:after="200" w:line="276" w:lineRule="auto"/>
        <w:ind w:firstLine="698"/>
        <w:jc w:val="thaiDistribute"/>
        <w:rPr>
          <w:rFonts w:ascii="TH SarabunIT๙" w:hAnsi="TH SarabunIT๙" w:cs="TH SarabunIT๙"/>
          <w:sz w:val="32"/>
          <w:szCs w:val="32"/>
        </w:rPr>
      </w:pPr>
      <w:r w:rsidRPr="00BD4DA8">
        <w:rPr>
          <w:rFonts w:ascii="TH SarabunIT๙" w:hAnsi="TH SarabunIT๙" w:cs="TH SarabunIT๙"/>
          <w:sz w:val="32"/>
          <w:szCs w:val="32"/>
          <w:cs/>
        </w:rPr>
        <w:t>ส่งเสริมให้ประชาชนมีอาชีพ</w:t>
      </w:r>
      <w:r w:rsidRPr="00BD4DA8">
        <w:rPr>
          <w:rFonts w:ascii="TH SarabunIT๙" w:hAnsi="TH SarabunIT๙" w:cs="TH SarabunIT๙" w:hint="cs"/>
          <w:sz w:val="32"/>
          <w:szCs w:val="32"/>
          <w:cs/>
        </w:rPr>
        <w:t>เพิ่มรายได้ ลดรายจ่าย</w:t>
      </w:r>
    </w:p>
    <w:p w:rsidR="00933208" w:rsidRPr="00BD4DA8" w:rsidRDefault="00933208" w:rsidP="00933208">
      <w:pPr>
        <w:pStyle w:val="a5"/>
        <w:numPr>
          <w:ilvl w:val="0"/>
          <w:numId w:val="23"/>
        </w:numPr>
        <w:tabs>
          <w:tab w:val="left" w:pos="360"/>
          <w:tab w:val="left" w:pos="992"/>
          <w:tab w:val="left" w:pos="1701"/>
        </w:tabs>
        <w:spacing w:after="200" w:line="276" w:lineRule="auto"/>
        <w:ind w:firstLine="698"/>
        <w:jc w:val="thaiDistribute"/>
        <w:rPr>
          <w:rFonts w:ascii="TH SarabunIT๙" w:hAnsi="TH SarabunIT๙" w:cs="TH SarabunIT๙"/>
          <w:sz w:val="32"/>
          <w:szCs w:val="32"/>
        </w:rPr>
      </w:pPr>
      <w:r w:rsidRPr="00BD4DA8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</w:t>
      </w:r>
      <w:r w:rsidRPr="00BD4DA8">
        <w:rPr>
          <w:rFonts w:ascii="TH SarabunIT๙" w:hAnsi="TH SarabunIT๙" w:cs="TH SarabunIT๙" w:hint="cs"/>
          <w:sz w:val="32"/>
          <w:szCs w:val="32"/>
          <w:cs/>
        </w:rPr>
        <w:t>ของประชาชนในการบริหารจัดการท้องถิ่นตามหลักธรรมาภิบาล</w:t>
      </w:r>
    </w:p>
    <w:p w:rsidR="00933208" w:rsidRPr="00BD4DA8" w:rsidRDefault="00933208" w:rsidP="00933208">
      <w:pPr>
        <w:pStyle w:val="a5"/>
        <w:numPr>
          <w:ilvl w:val="0"/>
          <w:numId w:val="23"/>
        </w:numPr>
        <w:tabs>
          <w:tab w:val="left" w:pos="360"/>
          <w:tab w:val="left" w:pos="992"/>
          <w:tab w:val="left" w:pos="1701"/>
        </w:tabs>
        <w:spacing w:after="200" w:line="276" w:lineRule="auto"/>
        <w:ind w:firstLine="698"/>
        <w:jc w:val="thaiDistribute"/>
        <w:rPr>
          <w:rFonts w:ascii="TH SarabunIT๙" w:hAnsi="TH SarabunIT๙" w:cs="TH SarabunIT๙"/>
          <w:sz w:val="32"/>
          <w:szCs w:val="32"/>
        </w:rPr>
      </w:pPr>
      <w:r w:rsidRPr="00BD4DA8">
        <w:rPr>
          <w:rFonts w:ascii="TH SarabunIT๙" w:hAnsi="TH SarabunIT๙" w:cs="TH SarabunIT๙"/>
          <w:sz w:val="32"/>
          <w:szCs w:val="32"/>
          <w:cs/>
        </w:rPr>
        <w:t>ส่งเสริม และอนุรักษ์สิ่งแวดล้อมในชุมชน</w:t>
      </w:r>
      <w:r w:rsidRPr="00BD4DA8">
        <w:rPr>
          <w:rFonts w:ascii="TH SarabunIT๙" w:hAnsi="TH SarabunIT๙" w:cs="TH SarabunIT๙" w:hint="cs"/>
          <w:sz w:val="32"/>
          <w:szCs w:val="32"/>
          <w:cs/>
        </w:rPr>
        <w:t>ให้เกิดความสะอาดสวยงาม พัฒนาอย่างยั่งยืน</w:t>
      </w:r>
    </w:p>
    <w:p w:rsidR="00933208" w:rsidRPr="00BD4DA8" w:rsidRDefault="00933208" w:rsidP="00933208">
      <w:pPr>
        <w:pStyle w:val="a5"/>
        <w:numPr>
          <w:ilvl w:val="0"/>
          <w:numId w:val="23"/>
        </w:numPr>
        <w:tabs>
          <w:tab w:val="left" w:pos="360"/>
          <w:tab w:val="left" w:pos="992"/>
          <w:tab w:val="left" w:pos="1701"/>
        </w:tabs>
        <w:spacing w:after="200" w:line="276" w:lineRule="auto"/>
        <w:ind w:firstLine="698"/>
        <w:jc w:val="thaiDistribute"/>
        <w:rPr>
          <w:rFonts w:ascii="TH SarabunIT๙" w:hAnsi="TH SarabunIT๙" w:cs="TH SarabunIT๙"/>
          <w:sz w:val="32"/>
          <w:szCs w:val="32"/>
        </w:rPr>
      </w:pPr>
      <w:r w:rsidRPr="00BD4DA8">
        <w:rPr>
          <w:rFonts w:ascii="TH SarabunIT๙" w:hAnsi="TH SarabunIT๙" w:cs="TH SarabunIT๙" w:hint="cs"/>
          <w:sz w:val="32"/>
          <w:szCs w:val="32"/>
          <w:cs/>
        </w:rPr>
        <w:t>บริหารจัดการการเงินการคลังอย่างโปร่งใส ตรวจสอบได้และเป็นธรรม</w:t>
      </w:r>
    </w:p>
    <w:p w:rsidR="00933208" w:rsidRPr="00BD4DA8" w:rsidRDefault="00933208" w:rsidP="0093320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33208" w:rsidRPr="00BD4DA8" w:rsidRDefault="00933208" w:rsidP="00933208">
      <w:pPr>
        <w:rPr>
          <w:rFonts w:ascii="TH SarabunPSK" w:hAnsi="TH SarabunPSK" w:cs="TH SarabunPSK"/>
          <w:sz w:val="32"/>
          <w:szCs w:val="32"/>
        </w:rPr>
      </w:pPr>
    </w:p>
    <w:p w:rsidR="00933208" w:rsidRPr="00BD4DA8" w:rsidRDefault="00933208" w:rsidP="00933208">
      <w:pPr>
        <w:rPr>
          <w:rFonts w:ascii="TH SarabunPSK" w:hAnsi="TH SarabunPSK" w:cs="TH SarabunPSK"/>
          <w:sz w:val="32"/>
          <w:szCs w:val="32"/>
        </w:rPr>
      </w:pPr>
    </w:p>
    <w:p w:rsidR="00933208" w:rsidRPr="00BD4DA8" w:rsidRDefault="00933208" w:rsidP="00933208">
      <w:pPr>
        <w:rPr>
          <w:rFonts w:ascii="TH SarabunPSK" w:hAnsi="TH SarabunPSK" w:cs="TH SarabunPSK"/>
          <w:sz w:val="32"/>
          <w:szCs w:val="32"/>
        </w:rPr>
      </w:pPr>
    </w:p>
    <w:p w:rsidR="00933208" w:rsidRPr="00BD4DA8" w:rsidRDefault="00933208" w:rsidP="00933208">
      <w:pPr>
        <w:tabs>
          <w:tab w:val="left" w:pos="5232"/>
        </w:tabs>
        <w:spacing w:after="0"/>
        <w:ind w:left="720"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BD4DA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1.1.4 ความเชื่อมโยงของยุทธศาสตร์ในภาพรวม</w:t>
      </w:r>
      <w:r w:rsidRPr="00BD4DA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0"/>
        <w:rPr>
          <w:rFonts w:ascii="TH SarabunIT๙" w:hAnsi="TH SarabunIT๙" w:cs="TH SarabunIT๙"/>
          <w:sz w:val="28"/>
        </w:rPr>
      </w:pP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 w:hanging="1353"/>
        <w:rPr>
          <w:rFonts w:ascii="TH SarabunIT๙" w:hAnsi="TH SarabunIT๙" w:cs="TH SarabunIT๙"/>
          <w:sz w:val="28"/>
        </w:rPr>
      </w:pPr>
    </w:p>
    <w:p w:rsidR="00933208" w:rsidRPr="00BD4DA8" w:rsidRDefault="00A50A0F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  <w:r w:rsidRPr="00A50A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41" type="#_x0000_t202" style="position:absolute;left:0;text-align:left;margin-left:66.7pt;margin-top:4.5pt;width:65.3pt;height:146.3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">
            <v:shadow on="t" opacity=".5" offset="-6pt,-6pt"/>
            <v:textbox>
              <w:txbxContent>
                <w:p w:rsidR="004B4AC1" w:rsidRPr="00AA0344" w:rsidRDefault="004B4AC1" w:rsidP="00933208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AA0344">
                    <w:rPr>
                      <w:rFonts w:ascii="TH SarabunIT๙" w:hAnsi="TH SarabunIT๙" w:cs="TH SarabunIT๙"/>
                      <w:sz w:val="24"/>
                      <w:szCs w:val="24"/>
                    </w:rPr>
                    <w:t>1.</w:t>
                  </w:r>
                  <w:r w:rsidRPr="00AA034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ยุทธศาสตร์การ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การบริหารจัดการเกษตรและอุตสาหกรรมสู่มาตรฐานครบวงจร และเป็นมิตรกับสิ่งแวดล้อม</w:t>
                  </w:r>
                </w:p>
              </w:txbxContent>
            </v:textbox>
          </v:shape>
        </w:pict>
      </w:r>
      <w:r w:rsidRPr="00A50A0F">
        <w:rPr>
          <w:noProof/>
        </w:rPr>
        <w:pict>
          <v:shape id="Text Box 36" o:spid="_x0000_s1042" type="#_x0000_t202" style="position:absolute;left:0;text-align:left;margin-left:138.7pt;margin-top:4.5pt;width:63.05pt;height:107.6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">
            <v:shadow on="t" opacity=".5" offset="-6pt,-6pt"/>
            <v:textbox>
              <w:txbxContent>
                <w:p w:rsidR="004B4AC1" w:rsidRPr="00AA0344" w:rsidRDefault="004B4AC1" w:rsidP="00933208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AA034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2.ยุทธศาสตร์การพัฒนา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การท่องเที่ยวบนพื้นฐานธรรมะ ธรรมชาติ และศิลปวัฒนธรรม</w:t>
                  </w:r>
                </w:p>
              </w:txbxContent>
            </v:textbox>
          </v:shape>
        </w:pict>
      </w:r>
      <w:r w:rsidRPr="00A50A0F">
        <w:rPr>
          <w:noProof/>
        </w:rPr>
        <w:pict>
          <v:shape id="Text Box 35" o:spid="_x0000_s1043" type="#_x0000_t202" style="position:absolute;left:0;text-align:left;margin-left:209.5pt;margin-top:4.5pt;width:83pt;height:84.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">
            <v:shadow on="t" opacity=".5" offset="-6pt,-6pt"/>
            <v:textbox>
              <w:txbxContent>
                <w:p w:rsidR="004B4AC1" w:rsidRPr="00AA0344" w:rsidRDefault="004B4AC1" w:rsidP="00933208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3.ยุทธศาสตร์การ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บริหารจัดการทรัพยากรธรรมชาติและสิ่งแวดล้อม</w:t>
                  </w:r>
                </w:p>
              </w:txbxContent>
            </v:textbox>
          </v:shape>
        </w:pict>
      </w:r>
      <w:r w:rsidRPr="00A50A0F">
        <w:rPr>
          <w:noProof/>
        </w:rPr>
        <w:pict>
          <v:shape id="Text Box 34" o:spid="_x0000_s1044" type="#_x0000_t202" style="position:absolute;left:0;text-align:left;margin-left:299.5pt;margin-top:4.5pt;width:67.25pt;height:130.5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">
            <v:shadow on="t" opacity=".5" offset="-6pt,-6pt"/>
            <v:textbox>
              <w:txbxContent>
                <w:p w:rsidR="004B4AC1" w:rsidRPr="00AA0344" w:rsidRDefault="004B4AC1" w:rsidP="00933208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4.ยุทธศาสตร์การพัฒนาคน ชุมชน และสังคมให้น่าอยู่ เข้มแข็ง ตามปรัชญาเศรษฐกิจพอเพียง</w:t>
                  </w:r>
                </w:p>
              </w:txbxContent>
            </v:textbox>
          </v:shape>
        </w:pict>
      </w:r>
      <w:r w:rsidRPr="00A50A0F">
        <w:rPr>
          <w:noProof/>
        </w:rPr>
        <w:pict>
          <v:shape id="Text Box 33" o:spid="_x0000_s1045" type="#_x0000_t202" style="position:absolute;left:0;text-align:left;margin-left:371.25pt;margin-top:4.5pt;width:58.25pt;height:84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">
            <v:shadow on="t" opacity=".5" offset="-6pt,-6pt"/>
            <v:textbox>
              <w:txbxContent>
                <w:p w:rsidR="004B4AC1" w:rsidRPr="00AA0344" w:rsidRDefault="004B4AC1" w:rsidP="00933208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5.ยุทธศาสตร์การรักษาความมั่นคงและความสงบเรียบร้อย</w:t>
                  </w:r>
                </w:p>
              </w:txbxContent>
            </v:textbox>
          </v:shape>
        </w:pict>
      </w:r>
      <w:r w:rsidRPr="00A50A0F">
        <w:rPr>
          <w:noProof/>
        </w:rPr>
        <w:pict>
          <v:shape id="Text Box 32" o:spid="_x0000_s1048" type="#_x0000_t202" style="position:absolute;left:0;text-align:left;margin-left:436pt;margin-top:4.5pt;width:58.25pt;height:84.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">
            <v:shadow on="t" opacity=".5" offset="-6pt,-6pt"/>
            <v:textbox>
              <w:txbxContent>
                <w:p w:rsidR="004B4AC1" w:rsidRPr="00AA0344" w:rsidRDefault="004B4AC1" w:rsidP="00933208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6.ยุทธศาสตร์การส่งเสริมศาสนา ศิลปะ และวัฒนธรรม</w:t>
                  </w:r>
                </w:p>
              </w:txbxContent>
            </v:textbox>
          </v:shape>
        </w:pict>
      </w:r>
    </w:p>
    <w:p w:rsidR="00933208" w:rsidRPr="00BD4DA8" w:rsidRDefault="00A50A0F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  <w:r w:rsidRPr="00A50A0F">
        <w:rPr>
          <w:noProof/>
        </w:rPr>
        <w:pict>
          <v:shape id="Text Box 31" o:spid="_x0000_s1046" type="#_x0000_t202" style="position:absolute;left:0;text-align:left;margin-left:-36.75pt;margin-top:0;width:76.5pt;height:43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">
            <v:shadow on="t" opacity=".5" offset="-6pt,-6pt"/>
            <v:textbox>
              <w:txbxContent>
                <w:p w:rsidR="004B4AC1" w:rsidRPr="00436965" w:rsidRDefault="004B4AC1" w:rsidP="00933208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436965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ยุทธศาสตร์การพัฒนาของ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จังหวัด</w:t>
                  </w:r>
                </w:p>
              </w:txbxContent>
            </v:textbox>
          </v:shape>
        </w:pict>
      </w:r>
      <w:r w:rsidRPr="00A50A0F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30" o:spid="_x0000_s1047" type="#_x0000_t13" style="position:absolute;left:0;text-align:left;margin-left:44.55pt;margin-top:8.15pt;width:12.05pt;height:20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"/>
        </w:pict>
      </w: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 w:hanging="1353"/>
        <w:rPr>
          <w:rFonts w:ascii="TH SarabunIT๙" w:hAnsi="TH SarabunIT๙" w:cs="TH SarabunIT๙"/>
          <w:sz w:val="28"/>
        </w:rPr>
      </w:pP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</w:p>
    <w:p w:rsidR="00933208" w:rsidRPr="00BD4DA8" w:rsidRDefault="00A50A0F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  <w:r w:rsidRPr="00A50A0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29" o:spid="_x0000_s1054" type="#_x0000_t32" style="position:absolute;left:0;text-align:left;margin-left:415.75pt;margin-top:7.45pt;width:31.25pt;height:15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">
            <v:stroke endarrow="block"/>
          </v:shape>
        </w:pict>
      </w:r>
      <w:r w:rsidRPr="00A50A0F">
        <w:rPr>
          <w:noProof/>
        </w:rPr>
        <w:pict>
          <v:shape id="ลูกศรเชื่อมต่อแบบตรง 28" o:spid="_x0000_s1053" type="#_x0000_t32" style="position:absolute;left:0;text-align:left;margin-left:299.5pt;margin-top:3.7pt;width:161pt;height:156.7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">
            <v:stroke endarrow="block"/>
          </v:shape>
        </w:pict>
      </w:r>
      <w:r w:rsidRPr="00A50A0F">
        <w:rPr>
          <w:noProof/>
        </w:rPr>
        <w:pict>
          <v:shape id="ลูกศรเชื่อมต่อแบบตรง 27" o:spid="_x0000_s1049" type="#_x0000_t32" style="position:absolute;left:0;text-align:left;margin-left:219pt;margin-top:3.7pt;width:20.25pt;height:156.7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">
            <v:stroke endarrow="block"/>
          </v:shape>
        </w:pict>
      </w:r>
    </w:p>
    <w:p w:rsidR="00933208" w:rsidRPr="00BD4DA8" w:rsidRDefault="00A50A0F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  <w:r w:rsidRPr="00A50A0F">
        <w:rPr>
          <w:noProof/>
        </w:rPr>
        <w:pict>
          <v:shape id="ลูกศรเชื่อมต่อแบบตรง 26" o:spid="_x0000_s1052" type="#_x0000_t32" style="position:absolute;left:0;text-align:left;margin-left:171.75pt;margin-top:2.95pt;width:199.5pt;height:139.3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">
            <v:stroke endarrow="block"/>
          </v:shape>
        </w:pict>
      </w:r>
    </w:p>
    <w:p w:rsidR="00933208" w:rsidRPr="00BD4DA8" w:rsidRDefault="00A50A0F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  <w:r w:rsidRPr="00A50A0F">
        <w:rPr>
          <w:noProof/>
        </w:rPr>
        <w:pict>
          <v:shape id="ลูกศรเชื่อมต่อแบบตรง 25" o:spid="_x0000_s1050" type="#_x0000_t32" style="position:absolute;left:0;text-align:left;margin-left:123.75pt;margin-top:7.7pt;width:207pt;height:120.1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">
            <v:stroke endarrow="block"/>
          </v:shape>
        </w:pict>
      </w:r>
    </w:p>
    <w:p w:rsidR="00933208" w:rsidRPr="00BD4DA8" w:rsidRDefault="00A50A0F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  <w:r w:rsidRPr="00A50A0F">
        <w:rPr>
          <w:noProof/>
        </w:rPr>
        <w:pict>
          <v:shape id="ลูกศรเชื่อมต่อแบบตรง 24" o:spid="_x0000_s1051" type="#_x0000_t32" style="position:absolute;left:0;text-align:left;margin-left:103.5pt;margin-top:5.3pt;width:88.5pt;height:100.6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">
            <v:stroke endarrow="block"/>
          </v:shape>
        </w:pict>
      </w: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 w:hanging="1353"/>
        <w:rPr>
          <w:rFonts w:ascii="TH SarabunIT๙" w:hAnsi="TH SarabunIT๙" w:cs="TH SarabunIT๙"/>
          <w:sz w:val="28"/>
        </w:rPr>
      </w:pPr>
    </w:p>
    <w:p w:rsidR="00933208" w:rsidRPr="00BD4DA8" w:rsidRDefault="00A50A0F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  <w:r w:rsidRPr="00A50A0F">
        <w:rPr>
          <w:noProof/>
        </w:rPr>
        <w:pict>
          <v:shape id="Text Box 23" o:spid="_x0000_s1028" type="#_x0000_t202" style="position:absolute;left:0;text-align:left;margin-left:161.25pt;margin-top:4.5pt;width:96pt;height:7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">
            <v:shadow on="t" opacity=".5" offset="-6pt,-6pt"/>
            <v:textbox>
              <w:txbxContent>
                <w:p w:rsidR="004B4AC1" w:rsidRPr="00AA0344" w:rsidRDefault="004B4AC1" w:rsidP="00933208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AA034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2.ยุทธศาสตร์การพัฒนาทรัพยากรธรรมชาติ สิ่งแวดล้อมและพลังงานเอกลักษณ์ของพื้นที่</w:t>
                  </w:r>
                </w:p>
              </w:txbxContent>
            </v:textbox>
          </v:shape>
        </w:pict>
      </w:r>
      <w:r w:rsidRPr="00A50A0F">
        <w:rPr>
          <w:noProof/>
        </w:rPr>
        <w:pict>
          <v:shape id="Text Box 22" o:spid="_x0000_s1027" type="#_x0000_t202" style="position:absolute;left:0;text-align:left;margin-left:90.4pt;margin-top:4.5pt;width:62.6pt;height:6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">
            <v:shadow on="t" opacity=".5" offset="-6pt,-6pt"/>
            <v:textbox>
              <w:txbxContent>
                <w:p w:rsidR="004B4AC1" w:rsidRPr="00AA0344" w:rsidRDefault="004B4AC1" w:rsidP="00933208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AA0344">
                    <w:rPr>
                      <w:rFonts w:ascii="TH SarabunIT๙" w:hAnsi="TH SarabunIT๙" w:cs="TH SarabunIT๙"/>
                      <w:sz w:val="24"/>
                      <w:szCs w:val="24"/>
                    </w:rPr>
                    <w:t>1.</w:t>
                  </w:r>
                  <w:r w:rsidRPr="00AA034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ยุทธศาสตร์การพัฒนาเศรษฐกิจ</w:t>
                  </w:r>
                </w:p>
              </w:txbxContent>
            </v:textbox>
          </v:shape>
        </w:pict>
      </w:r>
      <w:r w:rsidRPr="00A50A0F">
        <w:rPr>
          <w:noProof/>
        </w:rPr>
        <w:pict>
          <v:shape id="ลูกศรขวา 21" o:spid="_x0000_s1032" type="#_x0000_t13" style="position:absolute;left:0;text-align:left;margin-left:60.75pt;margin-top:11.6pt;width:17.25pt;height:20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"/>
        </w:pict>
      </w:r>
      <w:r w:rsidRPr="00A50A0F">
        <w:rPr>
          <w:noProof/>
        </w:rPr>
        <w:pict>
          <v:shape id="Text Box 20" o:spid="_x0000_s1026" type="#_x0000_t202" style="position:absolute;left:0;text-align:left;margin-left:-36.75pt;margin-top:4.5pt;width:93.35pt;height:38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">
            <v:shadow on="t" opacity=".5" offset="-6pt,-6pt"/>
            <v:textbox>
              <w:txbxContent>
                <w:p w:rsidR="004B4AC1" w:rsidRPr="004B14A8" w:rsidRDefault="004B4AC1" w:rsidP="00933208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B14A8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ยุทธศาสตร์การพัฒนาในเขต อปท.</w:t>
                  </w:r>
                </w:p>
              </w:txbxContent>
            </v:textbox>
          </v:shape>
        </w:pict>
      </w:r>
      <w:r w:rsidRPr="00A50A0F">
        <w:rPr>
          <w:noProof/>
        </w:rPr>
        <w:pict>
          <v:shape id="Text Box 19" o:spid="_x0000_s1029" type="#_x0000_t202" style="position:absolute;left:0;text-align:left;margin-left:265.5pt;margin-top:4.5pt;width:69.85pt;height:53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">
            <v:shadow on="t" opacity=".5" offset="-6pt,-6pt"/>
            <v:textbox>
              <w:txbxContent>
                <w:p w:rsidR="004B4AC1" w:rsidRPr="00AA0344" w:rsidRDefault="004B4AC1" w:rsidP="00933208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3.ยุทธศาสตร์การพัฒนาสังคมและ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คุณภาพชีวิต</w:t>
                  </w:r>
                </w:p>
              </w:txbxContent>
            </v:textbox>
          </v:shape>
        </w:pict>
      </w:r>
      <w:r w:rsidRPr="00A50A0F">
        <w:rPr>
          <w:noProof/>
        </w:rPr>
        <w:pict>
          <v:shape id="Text Box 18" o:spid="_x0000_s1030" type="#_x0000_t202" style="position:absolute;left:0;text-align:left;margin-left:342.75pt;margin-top:4.5pt;width:67.5pt;height:67.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">
            <v:shadow on="t" opacity=".5" offset="-6pt,-6pt"/>
            <v:textbox>
              <w:txbxContent>
                <w:p w:rsidR="004B4AC1" w:rsidRPr="00AA0344" w:rsidRDefault="004B4AC1" w:rsidP="00933208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4.ยุทธศาสตร์การพัฒนาโครงสร้างพื้นฐาน</w:t>
                  </w:r>
                </w:p>
              </w:txbxContent>
            </v:textbox>
          </v:shape>
        </w:pict>
      </w:r>
      <w:r w:rsidRPr="00A50A0F">
        <w:rPr>
          <w:noProof/>
        </w:rPr>
        <w:pict>
          <v:shape id="Text Box 17" o:spid="_x0000_s1031" type="#_x0000_t202" style="position:absolute;left:0;text-align:left;margin-left:415.75pt;margin-top:4.5pt;width:78.5pt;height:67.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">
            <v:shadow on="t" opacity=".5" offset="-6pt,-6pt"/>
            <v:textbox>
              <w:txbxContent>
                <w:p w:rsidR="004B4AC1" w:rsidRPr="00AA0344" w:rsidRDefault="004B4AC1" w:rsidP="00933208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5.ยุทธศาสตร์การเสริมสร้างธรรมาภิบาลและการบริหารจัดการบ้านเมืองที่ดี</w:t>
                  </w:r>
                </w:p>
              </w:txbxContent>
            </v:textbox>
          </v:shape>
        </w:pict>
      </w: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</w:p>
    <w:p w:rsidR="00933208" w:rsidRPr="00BD4DA8" w:rsidRDefault="00A50A0F" w:rsidP="00933208">
      <w:pPr>
        <w:pStyle w:val="a5"/>
        <w:tabs>
          <w:tab w:val="left" w:pos="1134"/>
          <w:tab w:val="left" w:pos="1560"/>
        </w:tabs>
        <w:ind w:left="360" w:hanging="1353"/>
        <w:rPr>
          <w:rFonts w:ascii="TH SarabunIT๙" w:hAnsi="TH SarabunIT๙" w:cs="TH SarabunIT๙"/>
          <w:sz w:val="28"/>
        </w:rPr>
      </w:pPr>
      <w:r w:rsidRPr="00A50A0F">
        <w:rPr>
          <w:noProof/>
        </w:rPr>
        <w:pict>
          <v:shape id="ลูกศรเชื่อมต่อแบบตรง 16" o:spid="_x0000_s1057" type="#_x0000_t32" style="position:absolute;left:0;text-align:left;margin-left:123.75pt;margin-top:9.95pt;width:115.5pt;height:92.7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">
            <v:stroke endarrow="block"/>
          </v:shape>
        </w:pict>
      </w:r>
      <w:r w:rsidRPr="00A50A0F">
        <w:rPr>
          <w:noProof/>
        </w:rPr>
        <w:pict>
          <v:shape id="ลูกศรเชื่อมต่อแบบตรง 15" o:spid="_x0000_s1059" type="#_x0000_t32" style="position:absolute;left:0;text-align:left;margin-left:469.5pt;margin-top:17.05pt;width:2.25pt;height:85.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">
            <v:stroke endarrow="block"/>
          </v:shape>
        </w:pict>
      </w:r>
      <w:r w:rsidRPr="00A50A0F">
        <w:rPr>
          <w:noProof/>
        </w:rPr>
        <w:pict>
          <v:shape id="ลูกศรเชื่อมต่อแบบตรง 14" o:spid="_x0000_s1058" type="#_x0000_t32" style="position:absolute;left:0;text-align:left;margin-left:330.75pt;margin-top:17.05pt;width:116.25pt;height:85.6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">
            <v:stroke endarrow="block"/>
          </v:shape>
        </w:pict>
      </w:r>
      <w:r w:rsidRPr="00A50A0F">
        <w:rPr>
          <w:noProof/>
        </w:rPr>
        <w:pict>
          <v:shape id="ลูกศรเชื่อมต่อแบบตรง 13" o:spid="_x0000_s1056" type="#_x0000_t32" style="position:absolute;left:0;text-align:left;margin-left:171.75pt;margin-top:3.55pt;width:120.75pt;height:99.1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">
            <v:stroke endarrow="block"/>
          </v:shape>
        </w:pict>
      </w:r>
      <w:r w:rsidRPr="00A50A0F">
        <w:rPr>
          <w:noProof/>
        </w:rPr>
        <w:pict>
          <v:shape id="ลูกศรเชื่อมต่อแบบตรง 12" o:spid="_x0000_s1055" type="#_x0000_t32" style="position:absolute;left:0;text-align:left;margin-left:99pt;margin-top:17.05pt;width:272.25pt;height:85.6pt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">
            <v:stroke endarrow="block"/>
          </v:shape>
        </w:pict>
      </w:r>
    </w:p>
    <w:p w:rsidR="00933208" w:rsidRPr="00BD4DA8" w:rsidRDefault="00A50A0F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  <w:r w:rsidRPr="00A50A0F">
        <w:rPr>
          <w:noProof/>
        </w:rPr>
        <w:pict>
          <v:shape id="ลูกศรเชื่อมต่อแบบตรง 11" o:spid="_x0000_s1060" type="#_x0000_t32" style="position:absolute;left:0;text-align:left;margin-left:219pt;margin-top:3pt;width:165.45pt;height:81.4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">
            <v:stroke endarrow="block"/>
          </v:shape>
        </w:pict>
      </w: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0"/>
        <w:rPr>
          <w:rFonts w:ascii="TH SarabunIT๙" w:hAnsi="TH SarabunIT๙" w:cs="TH SarabunIT๙"/>
          <w:sz w:val="28"/>
        </w:rPr>
      </w:pP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 w:hanging="1353"/>
        <w:rPr>
          <w:rFonts w:ascii="TH SarabunIT๙" w:hAnsi="TH SarabunIT๙" w:cs="TH SarabunIT๙"/>
          <w:sz w:val="28"/>
        </w:rPr>
      </w:pPr>
    </w:p>
    <w:p w:rsidR="00933208" w:rsidRPr="00BD4DA8" w:rsidRDefault="00A50A0F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  <w:r w:rsidRPr="00A50A0F">
        <w:rPr>
          <w:noProof/>
        </w:rPr>
        <w:pict>
          <v:shape id="Text Box 10" o:spid="_x0000_s1040" type="#_x0000_t202" style="position:absolute;left:0;text-align:left;margin-left:420.25pt;margin-top:.1pt;width:65.45pt;height:59.4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">
            <v:shadow on="t" opacity=".5" offset="-6pt,-6pt"/>
            <v:textbox>
              <w:txbxContent>
                <w:p w:rsidR="004B4AC1" w:rsidRPr="00AA0344" w:rsidRDefault="004B4AC1" w:rsidP="00933208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6.ยุทธศาสตร์ด้านการเงินการคลัง</w:t>
                  </w:r>
                </w:p>
              </w:txbxContent>
            </v:textbox>
          </v:shape>
        </w:pict>
      </w:r>
      <w:r w:rsidRPr="00A50A0F">
        <w:rPr>
          <w:noProof/>
        </w:rPr>
        <w:pict>
          <v:shape id="Text Box 9" o:spid="_x0000_s1037" type="#_x0000_t202" style="position:absolute;left:0;text-align:left;margin-left:357.5pt;margin-top:.1pt;width:58.25pt;height:84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">
            <v:shadow on="t" opacity=".5" offset="-6pt,-6pt"/>
            <v:textbox>
              <w:txbxContent>
                <w:p w:rsidR="004B4AC1" w:rsidRPr="00AA0344" w:rsidRDefault="004B4AC1" w:rsidP="00933208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5.ยุทธศาสตร์ด้านสิ่งแวดล้อมและพัฒนาระบบป้องกันและแก้ไขปัญหาน้ำท่วม</w:t>
                  </w:r>
                </w:p>
              </w:txbxContent>
            </v:textbox>
          </v:shape>
        </w:pict>
      </w:r>
      <w:r w:rsidRPr="00A50A0F">
        <w:rPr>
          <w:noProof/>
        </w:rPr>
        <w:pict>
          <v:shape id="Text Box 8" o:spid="_x0000_s1036" type="#_x0000_t202" style="position:absolute;left:0;text-align:left;margin-left:285.25pt;margin-top:.1pt;width:67.25pt;height:84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">
            <v:shadow on="t" opacity=".5" offset="-6pt,-6pt"/>
            <v:textbox>
              <w:txbxContent>
                <w:p w:rsidR="004B4AC1" w:rsidRPr="00AA0344" w:rsidRDefault="004B4AC1" w:rsidP="00933208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4.ยุทธศาสตร์ด้านการพัฒนาด้านการบริหารและการจัดการองค์กร</w:t>
                  </w:r>
                </w:p>
              </w:txbxContent>
            </v:textbox>
          </v:shape>
        </w:pict>
      </w:r>
      <w:r w:rsidRPr="00A50A0F">
        <w:rPr>
          <w:noProof/>
        </w:rPr>
        <w:pict>
          <v:shape id="Text Box 7" o:spid="_x0000_s1035" type="#_x0000_t202" style="position:absolute;left:0;text-align:left;margin-left:196.75pt;margin-top:.1pt;width:83pt;height:84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">
            <v:shadow on="t" opacity=".5" offset="-6pt,-6pt"/>
            <v:textbox>
              <w:txbxContent>
                <w:p w:rsidR="004B4AC1" w:rsidRPr="00AA0344" w:rsidRDefault="004B4AC1" w:rsidP="00933208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3.ยุทธศาสตร์การพัฒนา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เศรษฐกิจและแก้ไขปัญหาความยากจน</w:t>
                  </w:r>
                </w:p>
              </w:txbxContent>
            </v:textbox>
          </v:shape>
        </w:pict>
      </w:r>
      <w:r w:rsidRPr="00A50A0F">
        <w:rPr>
          <w:noProof/>
        </w:rPr>
        <w:pict>
          <v:shape id="Text Box 6" o:spid="_x0000_s1034" type="#_x0000_t202" style="position:absolute;left:0;text-align:left;margin-left:128.95pt;margin-top:.1pt;width:63.05pt;height:67.1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">
            <v:shadow on="t" opacity=".5" offset="-6pt,-6pt"/>
            <v:textbox>
              <w:txbxContent>
                <w:p w:rsidR="004B4AC1" w:rsidRPr="00AA0344" w:rsidRDefault="004B4AC1" w:rsidP="00933208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AA034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2.ยุทธศาสตร์การพัฒนา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คนและสังคม</w:t>
                  </w:r>
                </w:p>
              </w:txbxContent>
            </v:textbox>
          </v:shape>
        </w:pict>
      </w:r>
      <w:r w:rsidRPr="00A50A0F">
        <w:rPr>
          <w:noProof/>
        </w:rPr>
        <w:pict>
          <v:shape id="Text Box 5" o:spid="_x0000_s1033" type="#_x0000_t202" style="position:absolute;left:0;text-align:left;margin-left:53.95pt;margin-top:.1pt;width:69.8pt;height:90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">
            <v:shadow on="t" opacity=".5" offset="-6pt,-6pt"/>
            <v:textbox>
              <w:txbxContent>
                <w:p w:rsidR="004B4AC1" w:rsidRPr="00AA0344" w:rsidRDefault="004B4AC1" w:rsidP="00933208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AA0344">
                    <w:rPr>
                      <w:rFonts w:ascii="TH SarabunIT๙" w:hAnsi="TH SarabunIT๙" w:cs="TH SarabunIT๙"/>
                      <w:sz w:val="24"/>
                      <w:szCs w:val="24"/>
                    </w:rPr>
                    <w:t>1.</w:t>
                  </w:r>
                  <w:r w:rsidRPr="00AA034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ยุทธศาสตร์การพัฒนา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โครงสร้างพื้นฐานการจราจรและผังเมืองรวม</w:t>
                  </w:r>
                </w:p>
              </w:txbxContent>
            </v:textbox>
          </v:shape>
        </w:pict>
      </w:r>
      <w:r w:rsidRPr="00A50A0F">
        <w:rPr>
          <w:noProof/>
        </w:rPr>
        <w:pict>
          <v:shape id="Text Box 2" o:spid="_x0000_s1038" type="#_x0000_t202" style="position:absolute;left:0;text-align:left;margin-left:-42.05pt;margin-top:10pt;width:76.5pt;height:42.1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">
            <v:shadow on="t" opacity=".5" offset="-6pt,-6pt"/>
            <v:textbox>
              <w:txbxContent>
                <w:p w:rsidR="004B4AC1" w:rsidRPr="00436965" w:rsidRDefault="004B4AC1" w:rsidP="00933208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36965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ยุทธศาสตร์การพัฒนาของ  อปท.</w:t>
                  </w:r>
                </w:p>
              </w:txbxContent>
            </v:textbox>
          </v:shape>
        </w:pict>
      </w:r>
      <w:r w:rsidRPr="00A50A0F">
        <w:rPr>
          <w:noProof/>
        </w:rPr>
        <w:pict>
          <v:shape id="ลูกศรขวา 1" o:spid="_x0000_s1039" type="#_x0000_t13" style="position:absolute;left:0;text-align:left;margin-left:39.75pt;margin-top:15.85pt;width:12.05pt;height:20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"/>
        </w:pict>
      </w: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</w:p>
    <w:p w:rsidR="00933208" w:rsidRPr="00BD4DA8" w:rsidRDefault="00933208" w:rsidP="00933208">
      <w:pPr>
        <w:pStyle w:val="a5"/>
        <w:tabs>
          <w:tab w:val="left" w:pos="1134"/>
          <w:tab w:val="left" w:pos="1560"/>
        </w:tabs>
        <w:ind w:left="360"/>
        <w:rPr>
          <w:rFonts w:ascii="TH SarabunIT๙" w:hAnsi="TH SarabunIT๙" w:cs="TH SarabunIT๙"/>
          <w:sz w:val="28"/>
        </w:rPr>
      </w:pPr>
    </w:p>
    <w:p w:rsidR="00933208" w:rsidRPr="00BD4DA8" w:rsidRDefault="00933208" w:rsidP="00933208">
      <w:pPr>
        <w:rPr>
          <w:rFonts w:ascii="TH SarabunPSK" w:hAnsi="TH SarabunPSK" w:cs="TH SarabunPSK"/>
          <w:sz w:val="32"/>
          <w:szCs w:val="32"/>
        </w:rPr>
      </w:pPr>
    </w:p>
    <w:p w:rsidR="00933208" w:rsidRPr="00BD4DA8" w:rsidRDefault="00933208" w:rsidP="00933208">
      <w:pPr>
        <w:rPr>
          <w:rFonts w:ascii="TH SarabunPSK" w:hAnsi="TH SarabunPSK" w:cs="TH SarabunPSK"/>
          <w:sz w:val="32"/>
          <w:szCs w:val="32"/>
          <w:cs/>
        </w:rPr>
      </w:pPr>
    </w:p>
    <w:p w:rsidR="00933208" w:rsidRPr="00BD4DA8" w:rsidRDefault="00933208" w:rsidP="00933208">
      <w:pPr>
        <w:ind w:left="2160" w:right="-109"/>
        <w:jc w:val="thaiDistribute"/>
        <w:rPr>
          <w:rFonts w:ascii="TH SarabunIT๙" w:hAnsi="TH SarabunIT๙" w:cs="TH SarabunIT๙"/>
          <w:sz w:val="30"/>
          <w:szCs w:val="30"/>
        </w:rPr>
      </w:pPr>
    </w:p>
    <w:p w:rsidR="00933208" w:rsidRPr="00BD4DA8" w:rsidRDefault="00933208" w:rsidP="00933208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IT๙" w:eastAsia="AngsanaNew-Bold" w:hAnsi="TH SarabunIT๙" w:cs="TH SarabunIT๙"/>
          <w:b/>
          <w:bCs/>
          <w:spacing w:val="-4"/>
          <w:sz w:val="30"/>
          <w:szCs w:val="30"/>
        </w:rPr>
      </w:pPr>
      <w:r w:rsidRPr="00BD4DA8">
        <w:rPr>
          <w:rFonts w:ascii="TH SarabunIT๙" w:eastAsia="AngsanaNew-Bold" w:hAnsi="TH SarabunIT๙" w:cs="TH SarabunIT๙"/>
          <w:b/>
          <w:bCs/>
          <w:spacing w:val="-4"/>
          <w:sz w:val="30"/>
          <w:szCs w:val="30"/>
          <w:cs/>
        </w:rPr>
        <w:tab/>
      </w:r>
      <w:r w:rsidRPr="00BD4DA8">
        <w:rPr>
          <w:rFonts w:ascii="TH SarabunIT๙" w:eastAsia="AngsanaNew-Bold" w:hAnsi="TH SarabunIT๙" w:cs="TH SarabunIT๙"/>
          <w:b/>
          <w:bCs/>
          <w:spacing w:val="-4"/>
          <w:sz w:val="30"/>
          <w:szCs w:val="30"/>
          <w:cs/>
        </w:rPr>
        <w:tab/>
      </w:r>
      <w:r w:rsidRPr="00BD4DA8">
        <w:rPr>
          <w:rFonts w:ascii="TH SarabunIT๙" w:eastAsia="AngsanaNew-Bold" w:hAnsi="TH SarabunIT๙" w:cs="TH SarabunIT๙"/>
          <w:b/>
          <w:bCs/>
          <w:spacing w:val="-4"/>
          <w:sz w:val="30"/>
          <w:szCs w:val="30"/>
          <w:cs/>
        </w:rPr>
        <w:tab/>
      </w:r>
      <w:r w:rsidRPr="00BD4DA8">
        <w:rPr>
          <w:rFonts w:ascii="TH SarabunIT๙" w:eastAsia="AngsanaNew-Bold" w:hAnsi="TH SarabunIT๙" w:cs="TH SarabunIT๙"/>
          <w:b/>
          <w:bCs/>
          <w:spacing w:val="-4"/>
          <w:sz w:val="30"/>
          <w:szCs w:val="30"/>
          <w:cs/>
        </w:rPr>
        <w:tab/>
      </w:r>
    </w:p>
    <w:p w:rsidR="00933208" w:rsidRPr="00BD4DA8" w:rsidRDefault="00933208" w:rsidP="00933208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IT๙" w:eastAsia="AngsanaNew-Bold" w:hAnsi="TH SarabunIT๙" w:cs="TH SarabunIT๙"/>
          <w:b/>
          <w:bCs/>
          <w:spacing w:val="-4"/>
          <w:sz w:val="30"/>
          <w:szCs w:val="30"/>
        </w:rPr>
      </w:pPr>
    </w:p>
    <w:p w:rsidR="004A3E06" w:rsidRPr="00BD4DA8" w:rsidRDefault="004A3E06" w:rsidP="00933208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IT๙" w:eastAsia="AngsanaNew-Bold" w:hAnsi="TH SarabunIT๙" w:cs="TH SarabunIT๙"/>
          <w:b/>
          <w:bCs/>
          <w:spacing w:val="-4"/>
          <w:sz w:val="30"/>
          <w:szCs w:val="30"/>
        </w:rPr>
      </w:pPr>
    </w:p>
    <w:p w:rsidR="00933208" w:rsidRPr="00BD4DA8" w:rsidRDefault="00933208" w:rsidP="00933208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IT๙" w:hAnsi="TH SarabunIT๙" w:cs="TH SarabunIT๙"/>
          <w:b/>
          <w:bCs/>
          <w:sz w:val="30"/>
          <w:szCs w:val="30"/>
        </w:rPr>
      </w:pPr>
      <w:r w:rsidRPr="00BD4DA8">
        <w:rPr>
          <w:rFonts w:ascii="TH SarabunIT๙" w:eastAsia="AngsanaNew-Bold" w:hAnsi="TH SarabunIT๙" w:cs="TH SarabunIT๙"/>
          <w:b/>
          <w:bCs/>
          <w:spacing w:val="-4"/>
          <w:sz w:val="30"/>
          <w:szCs w:val="30"/>
          <w:cs/>
        </w:rPr>
        <w:t>1.</w:t>
      </w:r>
      <w:r w:rsidRPr="00BD4DA8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BD4DA8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BD4DA8">
        <w:rPr>
          <w:rFonts w:ascii="TH SarabunIT๙" w:eastAsia="AngsanaNew-Bold" w:hAnsi="TH SarabunIT๙" w:cs="TH SarabunIT๙" w:hint="cs"/>
          <w:b/>
          <w:bCs/>
          <w:spacing w:val="-4"/>
          <w:sz w:val="30"/>
          <w:szCs w:val="30"/>
          <w:cs/>
        </w:rPr>
        <w:t>โครงการพัฒนาท้องถิ่น</w:t>
      </w:r>
      <w:r w:rsidRPr="00BD4DA8">
        <w:rPr>
          <w:rFonts w:ascii="TH SarabunIT๙" w:hAnsi="TH SarabunIT๙" w:cs="TH SarabunIT๙"/>
          <w:b/>
          <w:bCs/>
          <w:sz w:val="30"/>
          <w:szCs w:val="30"/>
          <w:cs/>
        </w:rPr>
        <w:t>ปีงบประมาณ พ.ศ. 2561 - 2565</w:t>
      </w:r>
    </w:p>
    <w:p w:rsidR="00933208" w:rsidRPr="00E35B91" w:rsidRDefault="00B20A96" w:rsidP="00933208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</w:tabs>
        <w:ind w:right="-188"/>
        <w:rPr>
          <w:rFonts w:ascii="TH SarabunIT๙" w:hAnsi="TH SarabunIT๙" w:cs="TH SarabunIT๙"/>
          <w:sz w:val="30"/>
          <w:szCs w:val="30"/>
        </w:rPr>
      </w:pPr>
      <w:r w:rsidRPr="00BD4DA8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BD4DA8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933208" w:rsidRPr="00F658C0">
        <w:rPr>
          <w:rFonts w:ascii="TH SarabunIT๙" w:hAnsi="TH SarabunIT๙" w:cs="TH SarabunIT๙"/>
          <w:b/>
          <w:bCs/>
          <w:color w:val="FF0000"/>
          <w:sz w:val="30"/>
          <w:szCs w:val="30"/>
        </w:rPr>
        <w:tab/>
      </w:r>
      <w:r w:rsidR="00933208" w:rsidRPr="00E35B91">
        <w:rPr>
          <w:rFonts w:ascii="TH SarabunIT๙" w:hAnsi="TH SarabunIT๙" w:cs="TH SarabunIT๙"/>
          <w:sz w:val="30"/>
          <w:szCs w:val="30"/>
        </w:rPr>
        <w:t>1.2.1</w:t>
      </w:r>
      <w:r w:rsidR="00933208" w:rsidRPr="00E35B91">
        <w:rPr>
          <w:rFonts w:ascii="TH SarabunIT๙" w:hAnsi="TH SarabunIT๙" w:cs="TH SarabunIT๙"/>
          <w:sz w:val="30"/>
          <w:szCs w:val="30"/>
        </w:rPr>
        <w:tab/>
      </w:r>
      <w:r w:rsidR="00933208" w:rsidRPr="00E35B91">
        <w:rPr>
          <w:rFonts w:ascii="TH SarabunIT๙" w:eastAsia="AngsanaNew-Bold" w:hAnsi="TH SarabunIT๙" w:cs="TH SarabunIT๙" w:hint="cs"/>
          <w:spacing w:val="-4"/>
          <w:sz w:val="30"/>
          <w:szCs w:val="30"/>
          <w:cs/>
        </w:rPr>
        <w:t>โครงการพัฒนาท้องถิ่น</w:t>
      </w:r>
      <w:r w:rsidR="00933208" w:rsidRPr="00E35B91">
        <w:rPr>
          <w:rFonts w:ascii="TH SarabunIT๙" w:hAnsi="TH SarabunIT๙" w:cs="TH SarabunIT๙"/>
          <w:sz w:val="30"/>
          <w:szCs w:val="30"/>
          <w:cs/>
        </w:rPr>
        <w:t>ปีงบประมาณ พ.ศ. 2561 - 2565 (เฉพาะปี พ.ศ. 256</w:t>
      </w:r>
      <w:r w:rsidR="00F658C0" w:rsidRPr="00E35B91">
        <w:rPr>
          <w:rFonts w:ascii="TH SarabunIT๙" w:hAnsi="TH SarabunIT๙" w:cs="TH SarabunIT๙" w:hint="cs"/>
          <w:sz w:val="30"/>
          <w:szCs w:val="30"/>
          <w:cs/>
        </w:rPr>
        <w:t>2</w:t>
      </w:r>
      <w:r w:rsidR="0060171F" w:rsidRPr="00E35B91">
        <w:rPr>
          <w:rFonts w:ascii="TH SarabunIT๙" w:hAnsi="TH SarabunIT๙" w:cs="TH SarabunIT๙" w:hint="cs"/>
          <w:sz w:val="30"/>
          <w:szCs w:val="30"/>
          <w:cs/>
        </w:rPr>
        <w:t>)</w:t>
      </w:r>
      <w:r w:rsidR="00933208" w:rsidRPr="00E35B91">
        <w:rPr>
          <w:rFonts w:ascii="TH SarabunIT๙" w:hAnsi="TH SarabunIT๙" w:cs="TH SarabunIT๙"/>
          <w:sz w:val="30"/>
          <w:szCs w:val="30"/>
          <w:cs/>
        </w:rPr>
        <w:tab/>
      </w:r>
      <w:r w:rsidR="00933208" w:rsidRPr="00E35B91">
        <w:rPr>
          <w:rFonts w:ascii="TH SarabunIT๙" w:hAnsi="TH SarabunIT๙" w:cs="TH SarabunIT๙"/>
          <w:sz w:val="30"/>
          <w:szCs w:val="30"/>
          <w:cs/>
        </w:rPr>
        <w:tab/>
      </w:r>
      <w:r w:rsidR="00933208" w:rsidRPr="00E35B91">
        <w:rPr>
          <w:rFonts w:ascii="TH SarabunIT๙" w:hAnsi="TH SarabunIT๙" w:cs="TH SarabunIT๙"/>
          <w:sz w:val="30"/>
          <w:szCs w:val="30"/>
          <w:cs/>
        </w:rPr>
        <w:tab/>
      </w:r>
      <w:r w:rsidR="00933208" w:rsidRPr="00E35B91">
        <w:rPr>
          <w:rFonts w:ascii="TH SarabunIT๙" w:hAnsi="TH SarabunIT๙" w:cs="TH SarabunIT๙"/>
          <w:sz w:val="30"/>
          <w:szCs w:val="30"/>
          <w:cs/>
        </w:rPr>
        <w:tab/>
      </w:r>
      <w:r w:rsidR="00933208" w:rsidRPr="00E35B91">
        <w:rPr>
          <w:rFonts w:ascii="TH SarabunIT๙" w:hAnsi="TH SarabunIT๙" w:cs="TH SarabunIT๙"/>
          <w:sz w:val="30"/>
          <w:szCs w:val="30"/>
          <w:cs/>
        </w:rPr>
        <w:tab/>
      </w:r>
      <w:r w:rsidR="00933208" w:rsidRPr="00E35B91">
        <w:rPr>
          <w:rFonts w:ascii="TH SarabunIT๙" w:hAnsi="TH SarabunIT๙" w:cs="TH SarabunIT๙"/>
          <w:sz w:val="30"/>
          <w:szCs w:val="30"/>
          <w:cs/>
        </w:rPr>
        <w:tab/>
      </w:r>
      <w:r w:rsidR="00933208" w:rsidRPr="00E35B91">
        <w:rPr>
          <w:rFonts w:ascii="TH SarabunIT๙" w:hAnsi="TH SarabunIT๙" w:cs="TH SarabunIT๙"/>
          <w:sz w:val="30"/>
          <w:szCs w:val="30"/>
          <w:cs/>
        </w:rPr>
        <w:tab/>
      </w:r>
      <w:r w:rsidR="00933208" w:rsidRPr="00E35B91">
        <w:rPr>
          <w:rFonts w:ascii="TH SarabunIT๙" w:hAnsi="TH SarabunIT๙" w:cs="TH SarabunIT๙"/>
          <w:sz w:val="30"/>
          <w:szCs w:val="30"/>
          <w:cs/>
        </w:rPr>
        <w:tab/>
      </w:r>
      <w:r w:rsidR="00933208" w:rsidRPr="00E35B91">
        <w:rPr>
          <w:rFonts w:ascii="TH SarabunIT๙" w:hAnsi="TH SarabunIT๙" w:cs="TH SarabunIT๙"/>
          <w:sz w:val="30"/>
          <w:szCs w:val="30"/>
          <w:cs/>
        </w:rPr>
        <w:tab/>
      </w:r>
      <w:r w:rsidR="00933208" w:rsidRPr="00E35B91">
        <w:rPr>
          <w:rFonts w:ascii="TH SarabunIT๙" w:hAnsi="TH SarabunIT๙" w:cs="TH SarabunIT๙"/>
          <w:sz w:val="30"/>
          <w:szCs w:val="30"/>
        </w:rPr>
        <w:tab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1411"/>
        <w:gridCol w:w="1698"/>
        <w:gridCol w:w="1413"/>
        <w:gridCol w:w="1715"/>
      </w:tblGrid>
      <w:tr w:rsidR="00933208" w:rsidRPr="00E35B91" w:rsidTr="004A3E06">
        <w:tc>
          <w:tcPr>
            <w:tcW w:w="4254" w:type="dxa"/>
            <w:vMerge w:val="restart"/>
          </w:tcPr>
          <w:p w:rsidR="00933208" w:rsidRPr="00E35B91" w:rsidRDefault="00933208" w:rsidP="003F0A5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  <w:r w:rsidRPr="00E35B91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109" w:type="dxa"/>
            <w:gridSpan w:val="2"/>
          </w:tcPr>
          <w:p w:rsidR="00933208" w:rsidRPr="00E35B91" w:rsidRDefault="00933208" w:rsidP="003F0A5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  <w:r w:rsidRPr="00E35B91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โครงการตามแผนพัฒนา</w:t>
            </w:r>
          </w:p>
        </w:tc>
        <w:tc>
          <w:tcPr>
            <w:tcW w:w="3128" w:type="dxa"/>
            <w:gridSpan w:val="2"/>
          </w:tcPr>
          <w:p w:rsidR="00933208" w:rsidRPr="00E35B91" w:rsidRDefault="00933208" w:rsidP="003F0A5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  <w:r w:rsidRPr="00E35B91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933208" w:rsidRPr="00E35B91" w:rsidTr="004A3E06">
        <w:tc>
          <w:tcPr>
            <w:tcW w:w="4254" w:type="dxa"/>
            <w:vMerge/>
          </w:tcPr>
          <w:p w:rsidR="00933208" w:rsidRPr="00E35B91" w:rsidRDefault="00933208" w:rsidP="003F0A5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1" w:type="dxa"/>
          </w:tcPr>
          <w:p w:rsidR="00933208" w:rsidRPr="00E35B91" w:rsidRDefault="00933208" w:rsidP="003F0A5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left="-108" w:right="-108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  <w:r w:rsidRPr="00E35B91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698" w:type="dxa"/>
          </w:tcPr>
          <w:p w:rsidR="00933208" w:rsidRPr="00E35B91" w:rsidRDefault="00933208" w:rsidP="003F0A5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  <w:r w:rsidRPr="00E35B91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413" w:type="dxa"/>
          </w:tcPr>
          <w:p w:rsidR="00933208" w:rsidRPr="00E35B91" w:rsidRDefault="00933208" w:rsidP="003F0A5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  <w:r w:rsidRPr="00E35B91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715" w:type="dxa"/>
          </w:tcPr>
          <w:p w:rsidR="00933208" w:rsidRPr="00E35B91" w:rsidRDefault="00933208" w:rsidP="003F0A5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  <w:r w:rsidRPr="00E35B91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4373CA" w:rsidRPr="00F658C0" w:rsidTr="004A3E06">
        <w:trPr>
          <w:trHeight w:val="771"/>
        </w:trPr>
        <w:tc>
          <w:tcPr>
            <w:tcW w:w="4254" w:type="dxa"/>
          </w:tcPr>
          <w:p w:rsidR="004373CA" w:rsidRPr="00B66327" w:rsidRDefault="004373CA" w:rsidP="003F0A5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08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  <w:r w:rsidRPr="00B66327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1 ยุทธศาสตร์พัฒนาโครงสร้างพื้นฐานการจราจรและผังเมืองรวม</w:t>
            </w:r>
          </w:p>
        </w:tc>
        <w:tc>
          <w:tcPr>
            <w:tcW w:w="1411" w:type="dxa"/>
          </w:tcPr>
          <w:p w:rsidR="004373CA" w:rsidRPr="00AF2B7D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AF2B7D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125</w:t>
            </w:r>
          </w:p>
        </w:tc>
        <w:tc>
          <w:tcPr>
            <w:tcW w:w="1698" w:type="dxa"/>
          </w:tcPr>
          <w:p w:rsidR="004373CA" w:rsidRPr="00AF2B7D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AF2B7D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87,585,400</w:t>
            </w:r>
          </w:p>
        </w:tc>
        <w:tc>
          <w:tcPr>
            <w:tcW w:w="1413" w:type="dxa"/>
          </w:tcPr>
          <w:p w:rsidR="004373CA" w:rsidRPr="00EA6333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EA6333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36</w:t>
            </w:r>
          </w:p>
        </w:tc>
        <w:tc>
          <w:tcPr>
            <w:tcW w:w="1715" w:type="dxa"/>
          </w:tcPr>
          <w:p w:rsidR="004373CA" w:rsidRPr="00EA6333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EA6333">
              <w:rPr>
                <w:rFonts w:ascii="TH SarabunIT๙" w:eastAsiaTheme="minorHAnsi" w:hAnsi="TH SarabunIT๙" w:cs="TH SarabunIT๙"/>
                <w:sz w:val="30"/>
                <w:szCs w:val="30"/>
              </w:rPr>
              <w:t>27,210,000</w:t>
            </w:r>
          </w:p>
        </w:tc>
      </w:tr>
      <w:tr w:rsidR="004373CA" w:rsidRPr="00F658C0" w:rsidTr="004A3E06">
        <w:tc>
          <w:tcPr>
            <w:tcW w:w="4254" w:type="dxa"/>
          </w:tcPr>
          <w:p w:rsidR="004373CA" w:rsidRPr="00B66327" w:rsidRDefault="004373CA" w:rsidP="003F0A5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66327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2 ยุทธศาสตร์การพัฒนาคนและสังคม</w:t>
            </w:r>
          </w:p>
        </w:tc>
        <w:tc>
          <w:tcPr>
            <w:tcW w:w="1411" w:type="dxa"/>
          </w:tcPr>
          <w:p w:rsidR="004373CA" w:rsidRPr="00AF2B7D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AF2B7D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91</w:t>
            </w:r>
          </w:p>
        </w:tc>
        <w:tc>
          <w:tcPr>
            <w:tcW w:w="1698" w:type="dxa"/>
          </w:tcPr>
          <w:p w:rsidR="004373CA" w:rsidRPr="00AF2B7D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AF2B7D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35,304,900</w:t>
            </w:r>
          </w:p>
        </w:tc>
        <w:tc>
          <w:tcPr>
            <w:tcW w:w="1413" w:type="dxa"/>
          </w:tcPr>
          <w:p w:rsidR="004373CA" w:rsidRPr="00EA6333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EA6333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39</w:t>
            </w:r>
          </w:p>
        </w:tc>
        <w:tc>
          <w:tcPr>
            <w:tcW w:w="1715" w:type="dxa"/>
          </w:tcPr>
          <w:p w:rsidR="004373CA" w:rsidRPr="00EA6333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EA6333">
              <w:rPr>
                <w:rFonts w:ascii="TH SarabunIT๙" w:hAnsi="TH SarabunIT๙" w:cs="TH SarabunIT๙"/>
                <w:sz w:val="30"/>
                <w:szCs w:val="30"/>
                <w:cs/>
              </w:rPr>
              <w:t>30,441,269.86</w:t>
            </w:r>
          </w:p>
        </w:tc>
      </w:tr>
      <w:tr w:rsidR="004373CA" w:rsidRPr="00F658C0" w:rsidTr="004A3E06">
        <w:tc>
          <w:tcPr>
            <w:tcW w:w="4254" w:type="dxa"/>
          </w:tcPr>
          <w:p w:rsidR="004373CA" w:rsidRPr="00B66327" w:rsidRDefault="004373CA" w:rsidP="003F0A5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66327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 ยุทธศาสตร์การพัฒนาเศรษฐกิจและแก้ไขปัญหาความยากจน</w:t>
            </w:r>
          </w:p>
        </w:tc>
        <w:tc>
          <w:tcPr>
            <w:tcW w:w="1411" w:type="dxa"/>
          </w:tcPr>
          <w:p w:rsidR="004373CA" w:rsidRPr="00AF2B7D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AF2B7D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1698" w:type="dxa"/>
          </w:tcPr>
          <w:p w:rsidR="004373CA" w:rsidRPr="00AF2B7D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AF2B7D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180,000</w:t>
            </w:r>
          </w:p>
        </w:tc>
        <w:tc>
          <w:tcPr>
            <w:tcW w:w="1413" w:type="dxa"/>
          </w:tcPr>
          <w:p w:rsidR="004373CA" w:rsidRPr="00EA6333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  <w:r w:rsidRPr="00EA6333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715" w:type="dxa"/>
          </w:tcPr>
          <w:p w:rsidR="004373CA" w:rsidRPr="00EA6333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  <w:r w:rsidRPr="00EA6333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69,430</w:t>
            </w:r>
          </w:p>
        </w:tc>
      </w:tr>
      <w:tr w:rsidR="004373CA" w:rsidRPr="00F658C0" w:rsidTr="004A3E06">
        <w:tc>
          <w:tcPr>
            <w:tcW w:w="4254" w:type="dxa"/>
          </w:tcPr>
          <w:p w:rsidR="004373CA" w:rsidRPr="00B66327" w:rsidRDefault="004373CA" w:rsidP="003F0A54">
            <w:pPr>
              <w:spacing w:after="0" w:line="240" w:lineRule="auto"/>
              <w:ind w:right="-108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66327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4 ยุทธศาสตร์การพัฒนาด้านการบริหารและการจัดการองค์กร</w:t>
            </w:r>
          </w:p>
        </w:tc>
        <w:tc>
          <w:tcPr>
            <w:tcW w:w="1411" w:type="dxa"/>
          </w:tcPr>
          <w:p w:rsidR="004373CA" w:rsidRPr="00AF2B7D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AF2B7D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20</w:t>
            </w:r>
          </w:p>
        </w:tc>
        <w:tc>
          <w:tcPr>
            <w:tcW w:w="1698" w:type="dxa"/>
          </w:tcPr>
          <w:p w:rsidR="004373CA" w:rsidRPr="00AF2B7D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AF2B7D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6,330,000</w:t>
            </w:r>
          </w:p>
        </w:tc>
        <w:tc>
          <w:tcPr>
            <w:tcW w:w="1413" w:type="dxa"/>
          </w:tcPr>
          <w:p w:rsidR="004373CA" w:rsidRPr="00EA6333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EA6333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715" w:type="dxa"/>
          </w:tcPr>
          <w:p w:rsidR="004373CA" w:rsidRPr="00EA6333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EA6333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2,511,493</w:t>
            </w:r>
          </w:p>
        </w:tc>
      </w:tr>
      <w:tr w:rsidR="004373CA" w:rsidRPr="00F658C0" w:rsidTr="004A3E06">
        <w:tc>
          <w:tcPr>
            <w:tcW w:w="4254" w:type="dxa"/>
          </w:tcPr>
          <w:p w:rsidR="004373CA" w:rsidRPr="00B66327" w:rsidRDefault="004373CA" w:rsidP="003F0A5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66327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5 ยุทธศาสตร์ด้านสิ่งแวดล้อมและพัฒนาระบบป้องกันแก้ไขปัญหาน้ำท่วม</w:t>
            </w:r>
          </w:p>
        </w:tc>
        <w:tc>
          <w:tcPr>
            <w:tcW w:w="1411" w:type="dxa"/>
          </w:tcPr>
          <w:p w:rsidR="004373CA" w:rsidRPr="00AF2B7D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AF2B7D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14</w:t>
            </w:r>
          </w:p>
        </w:tc>
        <w:tc>
          <w:tcPr>
            <w:tcW w:w="1698" w:type="dxa"/>
          </w:tcPr>
          <w:p w:rsidR="004373CA" w:rsidRPr="00AF2B7D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AF2B7D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9,453,500</w:t>
            </w:r>
          </w:p>
        </w:tc>
        <w:tc>
          <w:tcPr>
            <w:tcW w:w="1413" w:type="dxa"/>
          </w:tcPr>
          <w:p w:rsidR="004373CA" w:rsidRPr="00EA6333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  <w:r w:rsidRPr="00EA6333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1715" w:type="dxa"/>
          </w:tcPr>
          <w:p w:rsidR="004373CA" w:rsidRPr="00EA6333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  <w:r w:rsidRPr="00EA633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4,988,378.20</w:t>
            </w:r>
          </w:p>
        </w:tc>
      </w:tr>
      <w:tr w:rsidR="004373CA" w:rsidRPr="00F658C0" w:rsidTr="004A3E06">
        <w:tc>
          <w:tcPr>
            <w:tcW w:w="4254" w:type="dxa"/>
          </w:tcPr>
          <w:p w:rsidR="004373CA" w:rsidRPr="00B66327" w:rsidRDefault="004373CA" w:rsidP="003F0A5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B66327">
              <w:rPr>
                <w:rFonts w:ascii="TH SarabunIT๙" w:hAnsi="TH SarabunIT๙" w:cs="TH SarabunIT๙"/>
                <w:sz w:val="28"/>
                <w:cs/>
              </w:rPr>
              <w:t>ยุทธศาสตร์ที่ 6 ยุทธศาสตร์ด้านการเงินการคลัง</w:t>
            </w:r>
          </w:p>
        </w:tc>
        <w:tc>
          <w:tcPr>
            <w:tcW w:w="1411" w:type="dxa"/>
          </w:tcPr>
          <w:p w:rsidR="004373CA" w:rsidRPr="00AF2B7D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AF2B7D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1698" w:type="dxa"/>
          </w:tcPr>
          <w:p w:rsidR="004373CA" w:rsidRPr="00AF2B7D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AF2B7D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283,000</w:t>
            </w:r>
          </w:p>
        </w:tc>
        <w:tc>
          <w:tcPr>
            <w:tcW w:w="1413" w:type="dxa"/>
          </w:tcPr>
          <w:p w:rsidR="004373CA" w:rsidRPr="00EA6333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EA6333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715" w:type="dxa"/>
          </w:tcPr>
          <w:p w:rsidR="004373CA" w:rsidRPr="00EA6333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EA6333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247,545.40</w:t>
            </w:r>
          </w:p>
        </w:tc>
      </w:tr>
      <w:tr w:rsidR="004373CA" w:rsidRPr="00F658C0" w:rsidTr="004A3E06">
        <w:trPr>
          <w:trHeight w:val="525"/>
        </w:trPr>
        <w:tc>
          <w:tcPr>
            <w:tcW w:w="4254" w:type="dxa"/>
          </w:tcPr>
          <w:p w:rsidR="004373CA" w:rsidRPr="00B66327" w:rsidRDefault="004373CA" w:rsidP="003F0A5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6632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11" w:type="dxa"/>
          </w:tcPr>
          <w:p w:rsidR="004373CA" w:rsidRPr="00AF2B7D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  <w:r w:rsidRPr="00AF2B7D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260</w:t>
            </w:r>
          </w:p>
        </w:tc>
        <w:tc>
          <w:tcPr>
            <w:tcW w:w="1698" w:type="dxa"/>
          </w:tcPr>
          <w:p w:rsidR="004373CA" w:rsidRPr="00AF2B7D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  <w:r w:rsidRPr="00AF2B7D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139,136,800</w:t>
            </w:r>
          </w:p>
        </w:tc>
        <w:tc>
          <w:tcPr>
            <w:tcW w:w="1413" w:type="dxa"/>
          </w:tcPr>
          <w:p w:rsidR="004373CA" w:rsidRPr="00EA6333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  <w:r w:rsidRPr="00EA6333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1715" w:type="dxa"/>
          </w:tcPr>
          <w:p w:rsidR="004373CA" w:rsidRPr="003543C7" w:rsidRDefault="004373CA" w:rsidP="004373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</w:pPr>
            <w:r w:rsidRPr="003543C7">
              <w:rPr>
                <w:rFonts w:ascii="TH SarabunIT๙" w:eastAsiaTheme="minorHAnsi" w:hAnsi="TH SarabunIT๙" w:cs="TH SarabunIT๙"/>
                <w:b/>
                <w:bCs/>
                <w:sz w:val="28"/>
              </w:rPr>
              <w:t>65,468,116.46</w:t>
            </w:r>
          </w:p>
        </w:tc>
      </w:tr>
    </w:tbl>
    <w:p w:rsidR="004A3E06" w:rsidRPr="007548A0" w:rsidRDefault="00933208" w:rsidP="007548A0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IT๙" w:hAnsi="TH SarabunIT๙" w:cs="TH SarabunIT๙"/>
          <w:sz w:val="30"/>
          <w:szCs w:val="30"/>
        </w:rPr>
      </w:pPr>
      <w:r w:rsidRPr="00BD4DA8">
        <w:rPr>
          <w:rFonts w:ascii="TH SarabunPSK" w:hAnsi="TH SarabunPSK" w:cs="TH SarabunPSK" w:hint="cs"/>
          <w:sz w:val="32"/>
          <w:szCs w:val="32"/>
          <w:cs/>
        </w:rPr>
        <w:tab/>
      </w:r>
      <w:r w:rsidRPr="00BD4DA8">
        <w:rPr>
          <w:rFonts w:ascii="TH SarabunPSK" w:hAnsi="TH SarabunPSK" w:cs="TH SarabunPSK" w:hint="cs"/>
          <w:sz w:val="32"/>
          <w:szCs w:val="32"/>
          <w:cs/>
        </w:rPr>
        <w:tab/>
      </w:r>
    </w:p>
    <w:p w:rsidR="00B20A96" w:rsidRPr="00BD4DA8" w:rsidRDefault="00B20A96" w:rsidP="007548A0">
      <w:pPr>
        <w:spacing w:after="120"/>
        <w:ind w:right="-10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DA8">
        <w:rPr>
          <w:rFonts w:ascii="TH SarabunIT๙" w:hAnsi="TH SarabunIT๙" w:cs="TH SarabunIT๙" w:hint="cs"/>
          <w:b/>
          <w:bCs/>
          <w:spacing w:val="-4"/>
          <w:sz w:val="30"/>
          <w:szCs w:val="30"/>
          <w:cs/>
        </w:rPr>
        <w:t xml:space="preserve">1.3 </w:t>
      </w:r>
      <w:r w:rsidR="00933208" w:rsidRPr="00BD4DA8">
        <w:rPr>
          <w:rFonts w:ascii="TH SarabunIT๙" w:hAnsi="TH SarabunIT๙" w:cs="TH SarabunIT๙" w:hint="cs"/>
          <w:b/>
          <w:bCs/>
          <w:spacing w:val="-4"/>
          <w:sz w:val="30"/>
          <w:szCs w:val="30"/>
          <w:cs/>
        </w:rPr>
        <w:t>ผลการดำเนินงานตามงบประมาณที่ได้รับและการเบิกจ่ายงบประมาณ ปีงบประมาณ พ.ศ.256</w:t>
      </w:r>
      <w:r w:rsidRPr="00BD4DA8">
        <w:rPr>
          <w:rFonts w:ascii="TH SarabunIT๙" w:hAnsi="TH SarabunIT๙" w:cs="TH SarabunIT๙" w:hint="cs"/>
          <w:b/>
          <w:bCs/>
          <w:spacing w:val="-4"/>
          <w:sz w:val="30"/>
          <w:szCs w:val="30"/>
          <w:cs/>
        </w:rPr>
        <w:t>2</w:t>
      </w:r>
    </w:p>
    <w:p w:rsidR="00B20A96" w:rsidRPr="00BD4DA8" w:rsidRDefault="00B20A96" w:rsidP="00B20A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DA8">
        <w:rPr>
          <w:rFonts w:ascii="TH SarabunIT๙" w:hAnsi="TH SarabunIT๙" w:cs="TH SarabunIT๙"/>
          <w:sz w:val="36"/>
          <w:szCs w:val="36"/>
          <w:cs/>
        </w:rPr>
        <w:tab/>
      </w:r>
      <w:r w:rsidRPr="00BD4DA8">
        <w:rPr>
          <w:rFonts w:ascii="TH SarabunIT๙" w:hAnsi="TH SarabunIT๙" w:cs="TH SarabunIT๙"/>
          <w:sz w:val="32"/>
          <w:szCs w:val="32"/>
          <w:cs/>
        </w:rPr>
        <w:t xml:space="preserve">เทศบาลตำบลชะมาย ได้ดำเนินโครงการตามยุทธศาสตร์การพัฒนาประจำปีงบประมาณ </w:t>
      </w:r>
      <w:r w:rsidRPr="00BD4DA8">
        <w:rPr>
          <w:rFonts w:ascii="TH SarabunIT๙" w:hAnsi="TH SarabunIT๙" w:cs="TH SarabunIT๙"/>
          <w:sz w:val="32"/>
          <w:szCs w:val="32"/>
        </w:rPr>
        <w:t xml:space="preserve">2562 </w:t>
      </w:r>
      <w:r w:rsidRPr="00BD4DA8">
        <w:rPr>
          <w:rFonts w:ascii="TH SarabunIT๙" w:hAnsi="TH SarabunIT๙" w:cs="TH SarabunIT๙"/>
          <w:sz w:val="32"/>
          <w:szCs w:val="32"/>
        </w:rPr>
        <w:br/>
      </w:r>
      <w:r w:rsidRPr="00BD4DA8">
        <w:rPr>
          <w:rFonts w:ascii="TH SarabunIT๙" w:hAnsi="TH SarabunIT๙" w:cs="TH SarabunIT๙"/>
          <w:sz w:val="32"/>
          <w:szCs w:val="32"/>
          <w:cs/>
        </w:rPr>
        <w:t>ในเขตพื้นที่ โดยได้รับความร่วมมือการส่งเสริมและสนับสนุนจากภาคประชาชน ภาครัฐ และภาคเอกชนในพื้นที่ จนโครงการต่างๆประสบผลสำเร็จด้วยดี ก่อให้เกิดประโยชน์แก่ประชาชนทั้งในพื้นที่และพื้นที่ใกล้เคียง โดยมีผลการดำเนินงานที่สำคัญดังนี้</w:t>
      </w:r>
    </w:p>
    <w:p w:rsidR="00B20A96" w:rsidRPr="00BD4DA8" w:rsidRDefault="00B20A96" w:rsidP="00B20A96">
      <w:pPr>
        <w:pStyle w:val="a5"/>
        <w:numPr>
          <w:ilvl w:val="0"/>
          <w:numId w:val="1"/>
        </w:numPr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BD4DA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ยุทธศาสตร์การพัฒนาโครงสร้างพื้นฐาน การจราจร และผังเมืองรวม</w:t>
      </w:r>
    </w:p>
    <w:p w:rsidR="00B20A96" w:rsidRPr="00BD4DA8" w:rsidRDefault="00B20A96" w:rsidP="00B20A96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D4DA8">
        <w:rPr>
          <w:rFonts w:ascii="TH SarabunIT๙" w:hAnsi="TH SarabunIT๙" w:cs="TH SarabunIT๙"/>
          <w:sz w:val="32"/>
          <w:szCs w:val="32"/>
          <w:cs/>
        </w:rPr>
        <w:t xml:space="preserve">         เป็นการพัฒนาซึ่งครอบคลุมกิจกรรมที่เกี่ยวข้องกับการพัฒนาทางศักยภาพและพัฒนาทางกายภาพ </w:t>
      </w:r>
      <w:r w:rsidRPr="00BD4DA8">
        <w:rPr>
          <w:rFonts w:ascii="TH SarabunIT๙" w:hAnsi="TH SarabunIT๙" w:cs="TH SarabunIT๙" w:hint="cs"/>
          <w:sz w:val="32"/>
          <w:szCs w:val="32"/>
          <w:cs/>
        </w:rPr>
        <w:br/>
      </w:r>
      <w:r w:rsidRPr="00BD4DA8">
        <w:rPr>
          <w:rFonts w:ascii="TH SarabunIT๙" w:hAnsi="TH SarabunIT๙" w:cs="TH SarabunIT๙"/>
          <w:sz w:val="32"/>
          <w:szCs w:val="32"/>
          <w:cs/>
        </w:rPr>
        <w:t>การปรับปรุงพื้นที่ และการก่อสร้างสาธารณูปการ อันเป็นการส่งเสริมความสะดวกในการอยู่อาศัยและการประกอบอาชีพ การปรับปรุงและพัฒนาระบบสาธารณูปโภคต่างๆ ในเขตตำบลชะมาย</w:t>
      </w:r>
      <w:r w:rsidRPr="00BD4DA8">
        <w:rPr>
          <w:rFonts w:ascii="TH SarabunIT๙" w:hAnsi="TH SarabunIT๙" w:cs="TH SarabunIT๙" w:hint="cs"/>
          <w:sz w:val="32"/>
          <w:szCs w:val="32"/>
          <w:cs/>
        </w:rPr>
        <w:t>อย่างทั่วถึง เพื่อ</w:t>
      </w:r>
      <w:r w:rsidRPr="00BD4DA8">
        <w:rPr>
          <w:rFonts w:ascii="TH SarabunIT๙" w:hAnsi="TH SarabunIT๙" w:cs="TH SarabunIT๙"/>
          <w:sz w:val="32"/>
          <w:szCs w:val="32"/>
          <w:cs/>
        </w:rPr>
        <w:t>ให้ประชาชนได้รับการบริการขั้นพื้นฐานที่เพียงพอต่อความต้องการของประชาชน ดังนี้</w:t>
      </w:r>
    </w:p>
    <w:p w:rsidR="00B20A96" w:rsidRDefault="00B20A96" w:rsidP="007548A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4DA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โครงการที่ดำเนินการมีทั้งสิ้น 36 โครงการ ได้แก่</w:t>
      </w:r>
    </w:p>
    <w:tbl>
      <w:tblPr>
        <w:tblStyle w:val="a6"/>
        <w:tblW w:w="10349" w:type="dxa"/>
        <w:tblInd w:w="-176" w:type="dxa"/>
        <w:tblLook w:val="04A0"/>
      </w:tblPr>
      <w:tblGrid>
        <w:gridCol w:w="878"/>
        <w:gridCol w:w="7486"/>
        <w:gridCol w:w="1985"/>
      </w:tblGrid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E12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7486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12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985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E12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จำนวนงบประมาณ</w:t>
            </w:r>
            <w:r w:rsidRPr="00CE12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  <w:t>ที่ดำเนินการ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12B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โครงการก่อสร้างถนนคอนกรีตสายป.สามารถ เอี่ยมวงศ์ หมู่ที่ 3</w:t>
            </w:r>
          </w:p>
        </w:tc>
        <w:tc>
          <w:tcPr>
            <w:tcW w:w="1985" w:type="dxa"/>
          </w:tcPr>
          <w:p w:rsidR="001B09FF" w:rsidRPr="00CE12BA" w:rsidRDefault="001B09FF" w:rsidP="004373CA">
            <w:pPr>
              <w:ind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154,500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12BA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โครงการก่อสร้างถนนคอนกรีตสาย ว.อรุณภัณฑ์ หมู่ที่ 2</w:t>
            </w:r>
          </w:p>
        </w:tc>
        <w:tc>
          <w:tcPr>
            <w:tcW w:w="1985" w:type="dxa"/>
          </w:tcPr>
          <w:p w:rsidR="001B09FF" w:rsidRPr="00C14543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B7CB0">
              <w:rPr>
                <w:rFonts w:ascii="TH SarabunIT๙" w:hAnsi="TH SarabunIT๙" w:cs="TH SarabunIT๙"/>
                <w:sz w:val="25"/>
                <w:szCs w:val="25"/>
                <w:cs/>
              </w:rPr>
              <w:t>297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9B7CB0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(กันเงิน)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12BA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โครงการก่อสร้างถนนคอนกรีตสายเขากลาย ซอย 2 หมู่ที่ 3</w:t>
            </w:r>
          </w:p>
        </w:tc>
        <w:tc>
          <w:tcPr>
            <w:tcW w:w="1985" w:type="dxa"/>
          </w:tcPr>
          <w:p w:rsidR="001B09FF" w:rsidRPr="009B7CB0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254,000 (กันเงิน)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12BA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โครงการก่อสร้างถนนคอนกรีตสายตาลาภ หมู่ที่ 5</w:t>
            </w:r>
          </w:p>
        </w:tc>
        <w:tc>
          <w:tcPr>
            <w:tcW w:w="1985" w:type="dxa"/>
          </w:tcPr>
          <w:p w:rsidR="001B09FF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295,000 (กันเงิน)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12BA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left="-75" w:right="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โครงการก่อสร้างถนนคอนกรีตสายท่าหลวง ซอย 1  หมู่ที่ 2</w:t>
            </w:r>
          </w:p>
        </w:tc>
        <w:tc>
          <w:tcPr>
            <w:tcW w:w="1985" w:type="dxa"/>
          </w:tcPr>
          <w:p w:rsidR="001B09FF" w:rsidRPr="00CE12BA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325,000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12BA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โครงการก่อสร้างถนนคอนกรีตสายนาคำทวด ซอย 12 หมู่ที่  6</w:t>
            </w:r>
          </w:p>
        </w:tc>
        <w:tc>
          <w:tcPr>
            <w:tcW w:w="1985" w:type="dxa"/>
          </w:tcPr>
          <w:p w:rsidR="001B09FF" w:rsidRPr="00CE12BA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419,000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E12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ลำดับที่</w:t>
            </w:r>
          </w:p>
        </w:tc>
        <w:tc>
          <w:tcPr>
            <w:tcW w:w="7486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12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985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E12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จำนวนงบประมาณ</w:t>
            </w:r>
            <w:r w:rsidRPr="00CE12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  <w:t>ที่ดำเนินการ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โครงการก่อสร้างถนนคอนกรีตสายนาคำทวด ซอย 6 หมู่ที่  6</w:t>
            </w:r>
          </w:p>
        </w:tc>
        <w:tc>
          <w:tcPr>
            <w:tcW w:w="1985" w:type="dxa"/>
          </w:tcPr>
          <w:p w:rsidR="001B09FF" w:rsidRPr="00CE12BA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428,000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โครงการก่อสร้างถนนคอนกรีตสายนายเจิม กลิ่นดี หมู่ที่ 5</w:t>
            </w:r>
          </w:p>
        </w:tc>
        <w:tc>
          <w:tcPr>
            <w:tcW w:w="1985" w:type="dxa"/>
          </w:tcPr>
          <w:p w:rsidR="001B09FF" w:rsidRPr="00C14543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B7CB0">
              <w:rPr>
                <w:rFonts w:ascii="TH SarabunIT๙" w:hAnsi="TH SarabunIT๙" w:cs="TH SarabunIT๙"/>
                <w:sz w:val="25"/>
                <w:szCs w:val="25"/>
                <w:cs/>
              </w:rPr>
              <w:t>130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9B7CB0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(กันเงิน)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โครงการก่อสร้างถนนคอนกรีตสายนิคม ทองขำ หมู่ที่  7</w:t>
            </w:r>
          </w:p>
        </w:tc>
        <w:tc>
          <w:tcPr>
            <w:tcW w:w="1985" w:type="dxa"/>
          </w:tcPr>
          <w:p w:rsidR="001B09FF" w:rsidRPr="009B7CB0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B7CB0">
              <w:rPr>
                <w:rFonts w:ascii="TH SarabunIT๙" w:hAnsi="TH SarabunIT๙" w:cs="TH SarabunIT๙"/>
                <w:sz w:val="25"/>
                <w:szCs w:val="25"/>
                <w:cs/>
              </w:rPr>
              <w:t>199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9B7CB0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(กันเงิน)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โครงการก่อสร้างถนนคอนกรีตสายบ้านนางเมียด หมู่ที่ 4</w:t>
            </w:r>
          </w:p>
        </w:tc>
        <w:tc>
          <w:tcPr>
            <w:tcW w:w="1985" w:type="dxa"/>
          </w:tcPr>
          <w:p w:rsidR="001B09FF" w:rsidRPr="009B7CB0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187,000 (กันเงิน)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โครงการบุกเบิกถนนสายบ้าน</w:t>
            </w:r>
            <w:r w:rsidRPr="00FB26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นายสว่าง จริตงาม</w:t>
            </w: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หมู่ที่ </w:t>
            </w:r>
            <w:r w:rsidRPr="00FB26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985" w:type="dxa"/>
          </w:tcPr>
          <w:p w:rsidR="001B09FF" w:rsidRPr="000D65C8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0D65C8">
              <w:rPr>
                <w:rFonts w:ascii="TH SarabunIT๙" w:hAnsi="TH SarabunIT๙" w:cs="TH SarabunIT๙"/>
                <w:sz w:val="25"/>
                <w:szCs w:val="25"/>
                <w:cs/>
              </w:rPr>
              <w:t>171</w:t>
            </w:r>
            <w:r w:rsidRPr="000D65C8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0D65C8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  <w:r w:rsidRPr="000D65C8">
              <w:rPr>
                <w:rFonts w:ascii="TH SarabunIT๙" w:hAnsi="TH SarabunIT๙" w:cs="TH SarabunIT๙" w:hint="cs"/>
                <w:sz w:val="25"/>
                <w:szCs w:val="25"/>
                <w:cs/>
              </w:rPr>
              <w:t>(กันเงิน)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โครงการก่อสร้างถนนคอนกรีตสายประดิษฐ์เงิน ซอย 1 หมู่ที่ 1</w:t>
            </w:r>
          </w:p>
        </w:tc>
        <w:tc>
          <w:tcPr>
            <w:tcW w:w="1985" w:type="dxa"/>
          </w:tcPr>
          <w:p w:rsidR="001B09FF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0F19C7">
              <w:rPr>
                <w:rFonts w:ascii="TH SarabunIT๙" w:hAnsi="TH SarabunIT๙" w:cs="TH SarabunIT๙"/>
                <w:sz w:val="25"/>
                <w:szCs w:val="25"/>
                <w:cs/>
              </w:rPr>
              <w:t>131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0F19C7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(กันเงิน)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โครงการก่อสร้างถนนคอนกรีตสายหนองหว้า ซอย 2 หมู่ที่ 1</w:t>
            </w:r>
          </w:p>
        </w:tc>
        <w:tc>
          <w:tcPr>
            <w:tcW w:w="1985" w:type="dxa"/>
          </w:tcPr>
          <w:p w:rsidR="001B09FF" w:rsidRPr="000F19C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0F19C7">
              <w:rPr>
                <w:rFonts w:ascii="TH SarabunIT๙" w:hAnsi="TH SarabunIT๙" w:cs="TH SarabunIT๙"/>
                <w:sz w:val="25"/>
                <w:szCs w:val="25"/>
                <w:cs/>
              </w:rPr>
              <w:t>253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0F19C7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(กันเงิน)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โครงการก่อสร้างถนนคอนกรีตสายห้วยขัน ซอย 2/1 หมู่ที่ 4</w:t>
            </w:r>
          </w:p>
        </w:tc>
        <w:tc>
          <w:tcPr>
            <w:tcW w:w="1985" w:type="dxa"/>
          </w:tcPr>
          <w:p w:rsidR="001B09FF" w:rsidRPr="00CE12BA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184,000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โครงการก่อสร้างถนนคอนกรีตสายห้วยขัน ซอย 2/</w:t>
            </w:r>
            <w:r w:rsidRPr="00FB268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 </w:t>
            </w: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4</w:t>
            </w:r>
          </w:p>
        </w:tc>
        <w:tc>
          <w:tcPr>
            <w:tcW w:w="1985" w:type="dxa"/>
          </w:tcPr>
          <w:p w:rsidR="001B09FF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339,000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โครงการก่อสร้างท่อลอดเหลี่ยมคสล.บริเวณบ้านนายรำคาญ  หมู่ที่ 4</w:t>
            </w:r>
          </w:p>
        </w:tc>
        <w:tc>
          <w:tcPr>
            <w:tcW w:w="1985" w:type="dxa"/>
          </w:tcPr>
          <w:p w:rsidR="001B09FF" w:rsidRPr="00C14543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0F19C7">
              <w:rPr>
                <w:rFonts w:ascii="TH SarabunIT๙" w:hAnsi="TH SarabunIT๙" w:cs="TH SarabunIT๙"/>
                <w:sz w:val="25"/>
                <w:szCs w:val="25"/>
                <w:cs/>
              </w:rPr>
              <w:t>332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0F19C7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(กันเงิน)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โครงการก่อสร้างระบบระบายน้ำสายคลองขี่เปล-บ้านนายเสวียน หมู่ที่ 7</w:t>
            </w:r>
          </w:p>
        </w:tc>
        <w:tc>
          <w:tcPr>
            <w:tcW w:w="1985" w:type="dxa"/>
          </w:tcPr>
          <w:p w:rsidR="001B09FF" w:rsidRPr="000F19C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0F19C7">
              <w:rPr>
                <w:rFonts w:ascii="TH SarabunIT๙" w:hAnsi="TH SarabunIT๙" w:cs="TH SarabunIT๙"/>
                <w:sz w:val="25"/>
                <w:szCs w:val="25"/>
                <w:cs/>
              </w:rPr>
              <w:t>490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0F19C7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(กันเงิน)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โครงการก่อสร้างระบบระบายน้ำสายบ้านคลองขี่เปล (บ้านนายณรงค์-เหมืองสาธารณะ) หมู่ที่ 7</w:t>
            </w:r>
          </w:p>
        </w:tc>
        <w:tc>
          <w:tcPr>
            <w:tcW w:w="1985" w:type="dxa"/>
          </w:tcPr>
          <w:p w:rsidR="001B09FF" w:rsidRPr="000F19C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0F19C7">
              <w:rPr>
                <w:rFonts w:ascii="TH SarabunIT๙" w:hAnsi="TH SarabunIT๙" w:cs="TH SarabunIT๙"/>
                <w:sz w:val="24"/>
                <w:szCs w:val="24"/>
                <w:cs/>
              </w:rPr>
              <w:t>522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0F19C7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(กันเงิน)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</w:t>
            </w:r>
          </w:p>
        </w:tc>
        <w:tc>
          <w:tcPr>
            <w:tcW w:w="7486" w:type="dxa"/>
          </w:tcPr>
          <w:p w:rsidR="001B09FF" w:rsidRPr="004373CA" w:rsidRDefault="001B09FF" w:rsidP="004373CA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  <w:r w:rsidRPr="004373CA">
              <w:rPr>
                <w:rFonts w:ascii="TH SarabunIT๙" w:hAnsi="TH SarabunIT๙" w:cs="TH SarabunIT๙"/>
                <w:sz w:val="28"/>
                <w:cs/>
              </w:rPr>
              <w:t>โครงการก่อสร้างระบบระบายน้ำสายหนองเหรียง-คลองจัง(สี่แยกนาคำทวด-หมู่บ้านไพรบุญ) หมู่ที่ 6</w:t>
            </w:r>
          </w:p>
        </w:tc>
        <w:tc>
          <w:tcPr>
            <w:tcW w:w="1985" w:type="dxa"/>
          </w:tcPr>
          <w:p w:rsidR="001B09FF" w:rsidRPr="000F19C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19C7">
              <w:rPr>
                <w:rFonts w:ascii="TH SarabunIT๙" w:hAnsi="TH SarabunIT๙" w:cs="TH SarabunIT๙"/>
                <w:sz w:val="24"/>
                <w:szCs w:val="24"/>
                <w:cs/>
              </w:rPr>
              <w:t>942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0F19C7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(กันเงิน)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โครงการก่อสร้างระบบระบายน้</w:t>
            </w:r>
            <w:r w:rsidRPr="00FB26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สายอัจฉิมา หมู่ที่ 7</w:t>
            </w:r>
          </w:p>
        </w:tc>
        <w:tc>
          <w:tcPr>
            <w:tcW w:w="1985" w:type="dxa"/>
          </w:tcPr>
          <w:p w:rsidR="001B09FF" w:rsidRPr="00612F24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226F3D">
              <w:rPr>
                <w:rFonts w:ascii="TH SarabunIT๙" w:hAnsi="TH SarabunIT๙" w:cs="TH SarabunIT๙"/>
                <w:sz w:val="24"/>
                <w:szCs w:val="24"/>
                <w:cs/>
              </w:rPr>
              <w:t>298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226F3D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(กันเงิน)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โครงการก่อสร้างห้องน้ำสาธารณะบริเวณมัสยิด หมู่ที่ 8</w:t>
            </w:r>
          </w:p>
        </w:tc>
        <w:tc>
          <w:tcPr>
            <w:tcW w:w="1985" w:type="dxa"/>
          </w:tcPr>
          <w:p w:rsidR="001B09FF" w:rsidRPr="00612F24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362,</w:t>
            </w:r>
            <w:r w:rsidRPr="00226F3D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(กันเงิน)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โครงการก่อสร้างห้องน้ำสาธารณะบริเวณหมู่บ้านสวนพฤกษา หมู่ที่ 6</w:t>
            </w:r>
          </w:p>
        </w:tc>
        <w:tc>
          <w:tcPr>
            <w:tcW w:w="1985" w:type="dxa"/>
          </w:tcPr>
          <w:p w:rsidR="001B09FF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362,</w:t>
            </w:r>
            <w:r w:rsidRPr="00226F3D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(กันเงิน)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โครงการก่อสร้างหินเรียงยาแนวบริเวณถนนเอเชีย-คลองนา หมู่ที่ 3</w:t>
            </w:r>
          </w:p>
        </w:tc>
        <w:tc>
          <w:tcPr>
            <w:tcW w:w="1985" w:type="dxa"/>
          </w:tcPr>
          <w:p w:rsidR="001B09FF" w:rsidRPr="00612F24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226F3D">
              <w:rPr>
                <w:rFonts w:ascii="TH SarabunIT๙" w:hAnsi="TH SarabunIT๙" w:cs="TH SarabunIT๙"/>
                <w:sz w:val="24"/>
                <w:szCs w:val="24"/>
                <w:cs/>
              </w:rPr>
              <w:t>348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226F3D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(กันเงิน)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24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โครงการก่อสร้างหินเรียงยาแนวบริเวณสะพานวัดเขากลาย หมู่ที่ 3</w:t>
            </w:r>
          </w:p>
        </w:tc>
        <w:tc>
          <w:tcPr>
            <w:tcW w:w="1985" w:type="dxa"/>
          </w:tcPr>
          <w:p w:rsidR="001B09FF" w:rsidRPr="00612F24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226F3D">
              <w:rPr>
                <w:rFonts w:ascii="TH SarabunIT๙" w:hAnsi="TH SarabunIT๙" w:cs="TH SarabunIT๙"/>
                <w:sz w:val="24"/>
                <w:szCs w:val="24"/>
                <w:cs/>
              </w:rPr>
              <w:t>483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226F3D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(กันเงิน)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25</w:t>
            </w:r>
          </w:p>
        </w:tc>
        <w:tc>
          <w:tcPr>
            <w:tcW w:w="7486" w:type="dxa"/>
          </w:tcPr>
          <w:p w:rsidR="001B09FF" w:rsidRPr="00B91D98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91D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โครงการปรับปรุงถนนลาดยางแบบ </w:t>
            </w:r>
            <w:r w:rsidRPr="00B91D98">
              <w:rPr>
                <w:rFonts w:ascii="TH SarabunIT๙" w:hAnsi="TH SarabunIT๙" w:cs="TH SarabunIT๙"/>
                <w:sz w:val="30"/>
                <w:szCs w:val="30"/>
              </w:rPr>
              <w:t xml:space="preserve">Asphaltic Concrete </w:t>
            </w:r>
            <w:r w:rsidRPr="00B91D98">
              <w:rPr>
                <w:rFonts w:ascii="TH SarabunIT๙" w:hAnsi="TH SarabunIT๙" w:cs="TH SarabunIT๙"/>
                <w:sz w:val="30"/>
                <w:szCs w:val="30"/>
                <w:cs/>
              </w:rPr>
              <w:t>และก่อสร้างระบบระบายน้ำสายหมู่บ้านถาวร หมู่ที่ 8</w:t>
            </w:r>
          </w:p>
        </w:tc>
        <w:tc>
          <w:tcPr>
            <w:tcW w:w="1985" w:type="dxa"/>
          </w:tcPr>
          <w:p w:rsidR="001B09FF" w:rsidRPr="00CE12BA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206,000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26</w:t>
            </w:r>
          </w:p>
        </w:tc>
        <w:tc>
          <w:tcPr>
            <w:tcW w:w="7486" w:type="dxa"/>
          </w:tcPr>
          <w:p w:rsidR="001B09FF" w:rsidRPr="00B91D98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91D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โครงการปรับปรุงถนนลาดยางแบบ </w:t>
            </w:r>
            <w:r w:rsidRPr="00B91D98">
              <w:rPr>
                <w:rFonts w:ascii="TH SarabunIT๙" w:hAnsi="TH SarabunIT๙" w:cs="TH SarabunIT๙"/>
                <w:sz w:val="30"/>
                <w:szCs w:val="30"/>
              </w:rPr>
              <w:t xml:space="preserve">Asphaltic Concrete </w:t>
            </w:r>
            <w:r w:rsidRPr="00B91D98">
              <w:rPr>
                <w:rFonts w:ascii="TH SarabunIT๙" w:hAnsi="TH SarabunIT๙" w:cs="TH SarabunIT๙"/>
                <w:sz w:val="30"/>
                <w:szCs w:val="30"/>
                <w:cs/>
              </w:rPr>
              <w:t>สายขนส่ง ซอย 3 หมู่ที่ 1</w:t>
            </w:r>
          </w:p>
        </w:tc>
        <w:tc>
          <w:tcPr>
            <w:tcW w:w="1985" w:type="dxa"/>
          </w:tcPr>
          <w:p w:rsidR="001B09FF" w:rsidRPr="00CE12BA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478,000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27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โครงการบุกเบิกถนนสายบ้านนายเอี่ยม ศักดิ์สูง-ถนนโลจิสติก หมู่ที่ 2</w:t>
            </w:r>
          </w:p>
        </w:tc>
        <w:tc>
          <w:tcPr>
            <w:tcW w:w="1985" w:type="dxa"/>
          </w:tcPr>
          <w:p w:rsidR="001B09FF" w:rsidRPr="00612F24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B233AA">
              <w:rPr>
                <w:rFonts w:ascii="TH SarabunIT๙" w:hAnsi="TH SarabunIT๙" w:cs="TH SarabunIT๙"/>
                <w:sz w:val="25"/>
                <w:szCs w:val="25"/>
                <w:cs/>
              </w:rPr>
              <w:t>121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B233AA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(กันเงิน)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28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โครงการปรับปรุงถนนลาดยางแบบ </w:t>
            </w:r>
            <w:r w:rsidRPr="00FB2687">
              <w:rPr>
                <w:rFonts w:ascii="TH SarabunIT๙" w:hAnsi="TH SarabunIT๙" w:cs="TH SarabunIT๙"/>
                <w:sz w:val="30"/>
                <w:szCs w:val="30"/>
              </w:rPr>
              <w:t xml:space="preserve">Asphaltic Concrete </w:t>
            </w: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และก่อสร้างระบบระบายน้ำ </w:t>
            </w: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สายโรงแรมเจเอส หมู่ที่ 2</w:t>
            </w:r>
          </w:p>
        </w:tc>
        <w:tc>
          <w:tcPr>
            <w:tcW w:w="1985" w:type="dxa"/>
          </w:tcPr>
          <w:p w:rsidR="001B09FF" w:rsidRPr="00CE12BA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426,000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29</w:t>
            </w:r>
          </w:p>
        </w:tc>
        <w:tc>
          <w:tcPr>
            <w:tcW w:w="7486" w:type="dxa"/>
          </w:tcPr>
          <w:p w:rsidR="001B09FF" w:rsidRPr="004373CA" w:rsidRDefault="001B09FF" w:rsidP="004373CA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  <w:r w:rsidRPr="004373CA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โครงการปรับปรุงถนนลาดยางแบบ </w:t>
            </w:r>
            <w:r w:rsidRPr="004373CA">
              <w:rPr>
                <w:rFonts w:ascii="TH SarabunIT๙" w:hAnsi="TH SarabunIT๙" w:cs="TH SarabunIT๙"/>
                <w:sz w:val="28"/>
              </w:rPr>
              <w:t xml:space="preserve">Asphaltic Concrete </w:t>
            </w:r>
            <w:r w:rsidRPr="004373CA">
              <w:rPr>
                <w:rFonts w:ascii="TH SarabunIT๙" w:hAnsi="TH SarabunIT๙" w:cs="TH SarabunIT๙"/>
                <w:sz w:val="28"/>
                <w:cs/>
              </w:rPr>
              <w:t>สายเขาตาเล่งและซอยหมอเนียน หมู่ที่ 8</w:t>
            </w:r>
          </w:p>
        </w:tc>
        <w:tc>
          <w:tcPr>
            <w:tcW w:w="1985" w:type="dxa"/>
          </w:tcPr>
          <w:p w:rsidR="001B09FF" w:rsidRPr="00CE12BA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241,500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30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โครงการปรับปรุงถนนลาดยางแบบ </w:t>
            </w:r>
            <w:r w:rsidRPr="00FB2687">
              <w:rPr>
                <w:rFonts w:ascii="TH SarabunIT๙" w:hAnsi="TH SarabunIT๙" w:cs="TH SarabunIT๙"/>
                <w:sz w:val="30"/>
                <w:szCs w:val="30"/>
              </w:rPr>
              <w:t xml:space="preserve">Asphaltic Concrete </w:t>
            </w: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สายหมู่บ้านทวีสุข ซอย 1 หมู่ที่ 2</w:t>
            </w:r>
          </w:p>
        </w:tc>
        <w:tc>
          <w:tcPr>
            <w:tcW w:w="1985" w:type="dxa"/>
          </w:tcPr>
          <w:p w:rsidR="001B09FF" w:rsidRPr="00612F24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A6424A">
              <w:rPr>
                <w:rFonts w:ascii="TH SarabunIT๙" w:hAnsi="TH SarabunIT๙" w:cs="TH SarabunIT๙"/>
                <w:sz w:val="25"/>
                <w:szCs w:val="25"/>
                <w:cs/>
              </w:rPr>
              <w:t>431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A6424A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(กันเงิน)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31</w:t>
            </w:r>
          </w:p>
        </w:tc>
        <w:tc>
          <w:tcPr>
            <w:tcW w:w="7486" w:type="dxa"/>
          </w:tcPr>
          <w:p w:rsidR="001B09FF" w:rsidRPr="00FB268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โครงการปรับปรุงถนนลาดยางแบบ </w:t>
            </w:r>
            <w:r w:rsidRPr="00FB2687">
              <w:rPr>
                <w:rFonts w:ascii="TH SarabunIT๙" w:hAnsi="TH SarabunIT๙" w:cs="TH SarabunIT๙"/>
                <w:sz w:val="30"/>
                <w:szCs w:val="30"/>
              </w:rPr>
              <w:t xml:space="preserve">Asplaltic Concrete </w:t>
            </w:r>
            <w:r w:rsidRPr="00FB2687">
              <w:rPr>
                <w:rFonts w:ascii="TH SarabunIT๙" w:hAnsi="TH SarabunIT๙" w:cs="TH SarabunIT๙"/>
                <w:sz w:val="30"/>
                <w:szCs w:val="30"/>
                <w:cs/>
              </w:rPr>
              <w:t>สาย ป.ศิลาชัย หมู่ที่ 4</w:t>
            </w:r>
          </w:p>
        </w:tc>
        <w:tc>
          <w:tcPr>
            <w:tcW w:w="1985" w:type="dxa"/>
          </w:tcPr>
          <w:p w:rsidR="001B09FF" w:rsidRPr="00CE12BA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544,000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32</w:t>
            </w:r>
          </w:p>
        </w:tc>
        <w:tc>
          <w:tcPr>
            <w:tcW w:w="7486" w:type="dxa"/>
          </w:tcPr>
          <w:p w:rsidR="001B09FF" w:rsidRPr="00B91D98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โครงการปรับปรุงถนนลาดยางแบบ </w:t>
            </w:r>
            <w:r w:rsidRPr="00B91D98">
              <w:rPr>
                <w:rFonts w:ascii="TH SarabunIT๙" w:hAnsi="TH SarabunIT๙" w:cs="TH SarabunIT๙"/>
                <w:sz w:val="30"/>
                <w:szCs w:val="30"/>
              </w:rPr>
              <w:t>Asphaltic Concrete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สายเอเชีย-คลองนา หมู่ที่ 3</w:t>
            </w:r>
          </w:p>
        </w:tc>
        <w:tc>
          <w:tcPr>
            <w:tcW w:w="1985" w:type="dxa"/>
          </w:tcPr>
          <w:p w:rsidR="001B09FF" w:rsidRPr="00CE12BA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414,000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33</w:t>
            </w:r>
          </w:p>
        </w:tc>
        <w:tc>
          <w:tcPr>
            <w:tcW w:w="7486" w:type="dxa"/>
          </w:tcPr>
          <w:p w:rsidR="001B09FF" w:rsidRPr="00B91D98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91D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ปรับปรุงซ่อมแซมผิวจราจรลาดยางแบบพาราแอสฟัส์คอนกรีตรหัสทางหลวงท้องถิ่น นศ.ถ.33-006 สายทุ่งสง-ทุ่งใหญ่ หมู่ที่ 2-8</w:t>
            </w:r>
          </w:p>
        </w:tc>
        <w:tc>
          <w:tcPr>
            <w:tcW w:w="1985" w:type="dxa"/>
          </w:tcPr>
          <w:p w:rsidR="001B09FF" w:rsidRPr="00CE12BA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916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000</w:t>
            </w:r>
          </w:p>
        </w:tc>
      </w:tr>
      <w:tr w:rsidR="001B09FF" w:rsidRPr="00E02226" w:rsidTr="004373CA">
        <w:tc>
          <w:tcPr>
            <w:tcW w:w="878" w:type="dxa"/>
          </w:tcPr>
          <w:p w:rsidR="001B09FF" w:rsidRPr="00E02226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222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34</w:t>
            </w:r>
          </w:p>
        </w:tc>
        <w:tc>
          <w:tcPr>
            <w:tcW w:w="7486" w:type="dxa"/>
          </w:tcPr>
          <w:p w:rsidR="001B09FF" w:rsidRPr="00E02226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222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โครงการก่อสร้างซุ้มเฉลิมพระเกียรติ</w:t>
            </w:r>
          </w:p>
        </w:tc>
        <w:tc>
          <w:tcPr>
            <w:tcW w:w="1985" w:type="dxa"/>
          </w:tcPr>
          <w:p w:rsidR="001B09FF" w:rsidRPr="00E02226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222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1,000,000</w:t>
            </w:r>
          </w:p>
        </w:tc>
      </w:tr>
      <w:tr w:rsidR="001B09FF" w:rsidRPr="00E02226" w:rsidTr="004373CA">
        <w:tc>
          <w:tcPr>
            <w:tcW w:w="878" w:type="dxa"/>
          </w:tcPr>
          <w:p w:rsidR="001B09FF" w:rsidRPr="00E02226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222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35</w:t>
            </w:r>
          </w:p>
        </w:tc>
        <w:tc>
          <w:tcPr>
            <w:tcW w:w="7486" w:type="dxa"/>
          </w:tcPr>
          <w:p w:rsidR="001B09FF" w:rsidRPr="00E02226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222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โครงการก่อสร้างอาคารสถานธนานุบาลเทศบาลตำบลชะมาย</w:t>
            </w:r>
          </w:p>
        </w:tc>
        <w:tc>
          <w:tcPr>
            <w:tcW w:w="1985" w:type="dxa"/>
          </w:tcPr>
          <w:p w:rsidR="001B09FF" w:rsidRPr="00E02226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2226">
              <w:rPr>
                <w:rFonts w:ascii="TH SarabunIT๙" w:hAnsi="TH SarabunIT๙" w:cs="TH SarabunIT๙" w:hint="cs"/>
                <w:sz w:val="30"/>
                <w:szCs w:val="30"/>
                <w:cs/>
              </w:rPr>
              <w:t>6,135,000</w:t>
            </w:r>
          </w:p>
        </w:tc>
      </w:tr>
      <w:tr w:rsidR="001B09FF" w:rsidRPr="00E02226" w:rsidTr="004373CA">
        <w:tc>
          <w:tcPr>
            <w:tcW w:w="878" w:type="dxa"/>
          </w:tcPr>
          <w:p w:rsidR="001B09FF" w:rsidRPr="00E02226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222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36</w:t>
            </w:r>
          </w:p>
        </w:tc>
        <w:tc>
          <w:tcPr>
            <w:tcW w:w="7486" w:type="dxa"/>
          </w:tcPr>
          <w:p w:rsidR="001B09FF" w:rsidRPr="00E02226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222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โครงการก่อสร้างถนนคอนกรีตสายสถานีขนส่งผู้โดยสารอำเภอทุ่งสง</w:t>
            </w:r>
          </w:p>
        </w:tc>
        <w:tc>
          <w:tcPr>
            <w:tcW w:w="1985" w:type="dxa"/>
          </w:tcPr>
          <w:p w:rsidR="001B09FF" w:rsidRPr="00E02226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222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392,000</w:t>
            </w:r>
          </w:p>
        </w:tc>
      </w:tr>
      <w:tr w:rsidR="001B09FF" w:rsidRPr="00A56B0F" w:rsidTr="004373CA">
        <w:tc>
          <w:tcPr>
            <w:tcW w:w="878" w:type="dxa"/>
          </w:tcPr>
          <w:p w:rsidR="001B09FF" w:rsidRPr="00CE12BA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86" w:type="dxa"/>
          </w:tcPr>
          <w:p w:rsidR="001B09FF" w:rsidRPr="006113F6" w:rsidRDefault="001B09FF" w:rsidP="004373CA">
            <w:pPr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113F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985" w:type="dxa"/>
          </w:tcPr>
          <w:p w:rsidR="001B09FF" w:rsidRPr="00CE12BA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27,210,000</w:t>
            </w:r>
          </w:p>
        </w:tc>
      </w:tr>
    </w:tbl>
    <w:p w:rsidR="001B09FF" w:rsidRDefault="001B09FF" w:rsidP="001B09FF">
      <w:pPr>
        <w:spacing w:after="120"/>
        <w:ind w:right="-108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4373CA" w:rsidRDefault="004373CA" w:rsidP="001B09FF">
      <w:pPr>
        <w:spacing w:after="12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4373CA" w:rsidRDefault="004373CA" w:rsidP="001B09FF">
      <w:pPr>
        <w:spacing w:after="12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DB4D04" w:rsidRPr="001B09FF" w:rsidRDefault="00DB4D04" w:rsidP="001B09FF">
      <w:pPr>
        <w:spacing w:after="120"/>
        <w:ind w:right="-108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1B09FF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 xml:space="preserve">2. </w:t>
      </w:r>
      <w:r w:rsidRPr="001B09FF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ยุทธศาสตร์การพัฒนาคนและสังคม</w:t>
      </w:r>
    </w:p>
    <w:p w:rsidR="00DB4D04" w:rsidRPr="00BD4DA8" w:rsidRDefault="00DB4D04" w:rsidP="00DB4D04">
      <w:pPr>
        <w:pStyle w:val="a5"/>
        <w:spacing w:after="120"/>
        <w:ind w:left="0" w:right="-108" w:firstLine="720"/>
        <w:contextualSpacing w:val="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D4DA8">
        <w:rPr>
          <w:rFonts w:ascii="TH SarabunIT๙" w:hAnsi="TH SarabunIT๙" w:cs="TH SarabunIT๙" w:hint="cs"/>
          <w:spacing w:val="-6"/>
          <w:sz w:val="30"/>
          <w:szCs w:val="30"/>
          <w:cs/>
        </w:rPr>
        <w:t>สร้างคนให้มี คุณธรรม จริยธรรม การมีส่วนร่วมของประชาชน ตลอดจนการส่งเสริมการมีวินัย พัฒนาคนและสังคมให้ห่างไกลยาเสพติดทุกหมู่บ้าน/ชุมชน รวมทั้งการรณรงค์ให้ความรู้เกี่ยวกับยาเสพติดและการป้องกัน</w:t>
      </w:r>
      <w:r w:rsidRPr="00BD4DA8">
        <w:rPr>
          <w:rFonts w:ascii="TH SarabunIT๙" w:hAnsi="TH SarabunIT๙" w:cs="TH SarabunIT๙" w:hint="cs"/>
          <w:sz w:val="30"/>
          <w:szCs w:val="30"/>
          <w:cs/>
        </w:rPr>
        <w:t xml:space="preserve"> และพัฒนาหมู่บ้าน/ชุมชน ให้เข้มแข็งเอาชนะยาเสพติดอย่างยั่งยืน สนับสนุนด้านการศึกษา และโภชนาการแก่โรงเรียนในเขตเทศบาลตำบลชะมาย โยดำเ</w:t>
      </w:r>
      <w:r w:rsidR="001D66B4">
        <w:rPr>
          <w:rFonts w:ascii="TH SarabunIT๙" w:hAnsi="TH SarabunIT๙" w:cs="TH SarabunIT๙" w:hint="cs"/>
          <w:sz w:val="30"/>
          <w:szCs w:val="30"/>
          <w:cs/>
        </w:rPr>
        <w:t>นินการแล้วเสร็จในปีงบประมาณ 2562</w:t>
      </w:r>
      <w:r w:rsidRPr="00BD4DA8">
        <w:rPr>
          <w:rFonts w:ascii="TH SarabunIT๙" w:hAnsi="TH SarabunIT๙" w:cs="TH SarabunIT๙" w:hint="cs"/>
          <w:sz w:val="30"/>
          <w:szCs w:val="30"/>
          <w:cs/>
        </w:rPr>
        <w:t xml:space="preserve"> ดังนี้</w:t>
      </w:r>
    </w:p>
    <w:p w:rsidR="00DB4D04" w:rsidRDefault="00DB4D04" w:rsidP="00DB4D04">
      <w:pPr>
        <w:pStyle w:val="a5"/>
        <w:spacing w:after="120"/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BD4DA8">
        <w:rPr>
          <w:rFonts w:ascii="TH SarabunIT๙" w:hAnsi="TH SarabunIT๙" w:cs="TH SarabunIT๙" w:hint="cs"/>
          <w:b/>
          <w:bCs/>
          <w:sz w:val="30"/>
          <w:szCs w:val="30"/>
          <w:cs/>
        </w:rPr>
        <w:t>โครงการที่ดำเนินการแล้วเสร็จมี</w:t>
      </w:r>
      <w:r w:rsidRPr="004373CA">
        <w:rPr>
          <w:rFonts w:ascii="TH SarabunIT๙" w:hAnsi="TH SarabunIT๙" w:cs="TH SarabunIT๙" w:hint="cs"/>
          <w:b/>
          <w:bCs/>
          <w:sz w:val="30"/>
          <w:szCs w:val="30"/>
          <w:cs/>
        </w:rPr>
        <w:t>ทั้งสิ้น   39  โครงการ ได้แก่</w:t>
      </w:r>
    </w:p>
    <w:tbl>
      <w:tblPr>
        <w:tblStyle w:val="a6"/>
        <w:tblW w:w="10031" w:type="dxa"/>
        <w:tblLook w:val="04A0"/>
      </w:tblPr>
      <w:tblGrid>
        <w:gridCol w:w="959"/>
        <w:gridCol w:w="6804"/>
        <w:gridCol w:w="2268"/>
      </w:tblGrid>
      <w:tr w:rsidR="001B09FF" w:rsidRPr="008070AE" w:rsidTr="001B09FF">
        <w:tc>
          <w:tcPr>
            <w:tcW w:w="959" w:type="dxa"/>
          </w:tcPr>
          <w:p w:rsidR="001B09FF" w:rsidRPr="008070AE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070A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804" w:type="dxa"/>
          </w:tcPr>
          <w:p w:rsidR="001B09FF" w:rsidRPr="008070AE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070A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2268" w:type="dxa"/>
          </w:tcPr>
          <w:p w:rsidR="001B09FF" w:rsidRPr="008070AE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070A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จำนวนงบประมาณ</w:t>
            </w:r>
            <w:r w:rsidRPr="008070A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br/>
            </w:r>
            <w:r w:rsidRPr="008070A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1B09FF" w:rsidRPr="008070AE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left="-75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โครงการวันเทศบาล 24 เมษายน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9,300</w:t>
            </w:r>
          </w:p>
        </w:tc>
      </w:tr>
      <w:tr w:rsidR="001B09FF" w:rsidRPr="008070AE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left="-75" w:right="-108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โครงการบริหารจัดการศูนย์ปฏิบัติการร่วมในการช่วยเหลือประชาชน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ขององค์กรปกครองส่วนท้องถิ่นอำเภอทุ่งสง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</w:tr>
      <w:tr w:rsidR="001B09FF" w:rsidRPr="008070AE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left="-75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โครงการปฐมนิเทศศูนย์พัฒนาเด็กเล็กเทศบาลตำบลชะมาย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4,436</w:t>
            </w:r>
          </w:p>
        </w:tc>
      </w:tr>
      <w:tr w:rsidR="001B09FF" w:rsidRPr="008070AE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left="-75" w:right="1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C24577">
              <w:rPr>
                <w:rFonts w:ascii="TH SarabunIT๙" w:hAnsi="TH SarabunIT๙" w:cs="TH SarabunIT๙"/>
                <w:sz w:val="29"/>
                <w:szCs w:val="29"/>
                <w:cs/>
              </w:rPr>
              <w:t>โครงการสนับสนุนค่าใช้จ่ายการบริหารสถานศึกษาแก่ศูนย์พัฒนาเด็กเล็กตำบลชะมาย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972,800</w:t>
            </w:r>
          </w:p>
        </w:tc>
      </w:tr>
      <w:tr w:rsidR="001B09FF" w:rsidRPr="008070AE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left="-108"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สนับสนุนค่าใช้จ่ายในการจัดการเรียนการสอน (รายหัว)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341</w:t>
            </w: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700</w:t>
            </w:r>
          </w:p>
        </w:tc>
      </w:tr>
      <w:tr w:rsidR="001B09FF" w:rsidRPr="008070AE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สนับสนุนค่าใช้จ่ายในการจัดการศึกษาสำหรับศูนย์พัฒนาเด็กเล็ก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125,430</w:t>
            </w:r>
          </w:p>
        </w:tc>
      </w:tr>
      <w:tr w:rsidR="001B09FF" w:rsidRPr="008070AE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ค่าอาหารเสริม(นม)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2,240,817.86</w:t>
            </w:r>
          </w:p>
        </w:tc>
      </w:tr>
      <w:tr w:rsidR="001B09FF" w:rsidRPr="008070AE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โครงการปรับปรุงและก่อสร้างสนามเด็กเล่น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99</w:t>
            </w: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(กันเงิน)</w:t>
            </w:r>
          </w:p>
        </w:tc>
      </w:tr>
      <w:tr w:rsidR="001B09FF" w:rsidRPr="008070AE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โครงการอาหารกลางวันให้นักเรียนระดับชั้นอนุบาล-ประถมศึกษาปีที่ 6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800</w:t>
            </w: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</w:tr>
      <w:tr w:rsidR="001B09FF" w:rsidRPr="008070AE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6804" w:type="dxa"/>
          </w:tcPr>
          <w:p w:rsidR="001B09FF" w:rsidRPr="00597685" w:rsidRDefault="001B09FF" w:rsidP="004373CA">
            <w:pPr>
              <w:ind w:left="-75" w:right="1" w:hanging="33"/>
              <w:rPr>
                <w:rFonts w:ascii="TH SarabunIT๙" w:hAnsi="TH SarabunIT๙" w:cs="TH SarabunIT๙"/>
                <w:sz w:val="30"/>
                <w:szCs w:val="30"/>
              </w:rPr>
            </w:pPr>
            <w:r w:rsidRPr="0059768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โครงการก่อสร้างอาคารศูนย์พัฒนาเด็กเล็ก</w:t>
            </w:r>
            <w:r w:rsidRPr="0059768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(ณ วัดวังหีบ)</w:t>
            </w:r>
          </w:p>
        </w:tc>
        <w:tc>
          <w:tcPr>
            <w:tcW w:w="2268" w:type="dxa"/>
          </w:tcPr>
          <w:p w:rsidR="001B09FF" w:rsidRPr="00597685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7685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  <w:r w:rsidRPr="00597685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597685">
              <w:rPr>
                <w:rFonts w:ascii="TH SarabunIT๙" w:hAnsi="TH SarabunIT๙" w:cs="TH SarabunIT๙"/>
                <w:sz w:val="30"/>
                <w:szCs w:val="30"/>
                <w:cs/>
              </w:rPr>
              <w:t>470</w:t>
            </w:r>
            <w:r w:rsidRPr="00597685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597685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  <w:r w:rsidRPr="0059768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(กันเงิน)</w:t>
            </w:r>
          </w:p>
        </w:tc>
      </w:tr>
      <w:tr w:rsidR="001B09FF" w:rsidRPr="008070AE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left="-75" w:right="1" w:hanging="33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โครงการชุดอุปกรณ์สำหรับห้องเรียนโครงการพัฒนาคุณภาพการศึกษ</w:t>
            </w: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ด้วยเทคโนโลยีสารสนเทศ </w:t>
            </w: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DLTV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30</w:t>
            </w: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,700</w:t>
            </w:r>
          </w:p>
        </w:tc>
      </w:tr>
      <w:tr w:rsidR="001B09FF" w:rsidRPr="008070AE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left="-75" w:right="1" w:hanging="33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จ้างเหมาบริการรวมถึงการจ้างเหมาบริการบุคคล</w:t>
            </w: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ฉีดยา</w:t>
            </w: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ฉีดพ่นสารเคมี</w:t>
            </w: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กำจัดพาหะนำโรค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และรายจ่ายอื่นๆ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98,400</w:t>
            </w:r>
          </w:p>
        </w:tc>
      </w:tr>
      <w:tr w:rsidR="001B09FF" w:rsidRPr="008070AE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13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โครงการพระราชดำริด้านสาธารณสุข "คนชะมาย ต้านภัยมะเร็งเต้านม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สืบสานพระราชปณิธานสมเด็จย่า"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72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ดำเนินการไม่ใช้งบประมาณ</w:t>
            </w:r>
          </w:p>
        </w:tc>
      </w:tr>
      <w:tr w:rsidR="001B09FF" w:rsidRPr="008070AE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โครงการพระราชดำริด้านสาธารณสุข "ชุมชนสมองดี ส่งเสริมการบริโภคเกลือไอโอดีน </w:t>
            </w: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ตามแนวทางพระราชดำริสมเด็จพระเทพรัตนราชสุดาฯ สยามบรมราชกุมารี"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72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ดำเนินการไม่ใช้งบประมาณ</w:t>
            </w:r>
          </w:p>
        </w:tc>
      </w:tr>
      <w:tr w:rsidR="001B09FF" w:rsidRPr="008070AE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15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โครงการพระราชดำริด้านสาธารณสุข "ส่งเสริมโภชนาการและสุขภาพอนามัยแม่และเด็กตามแนวทางพระราชดำริสมเด็จพระเทพรัตนราชสุดา ฯ สยามบรมราชกุมารี"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72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ดำเนินการไม่ใช้งบประมาณ</w:t>
            </w:r>
          </w:p>
        </w:tc>
      </w:tr>
      <w:tr w:rsidR="001B09FF" w:rsidRPr="008070AE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16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โครงการไม่พร้อม ไม่ท้อง เข้าถึงและเข้าใจวัยรุ่น</w:t>
            </w:r>
          </w:p>
        </w:tc>
        <w:tc>
          <w:tcPr>
            <w:tcW w:w="2268" w:type="dxa"/>
          </w:tcPr>
          <w:p w:rsidR="001B09FF" w:rsidRPr="001B09FF" w:rsidRDefault="001B09FF" w:rsidP="004373CA">
            <w:pPr>
              <w:rPr>
                <w:sz w:val="28"/>
              </w:rPr>
            </w:pPr>
            <w:r w:rsidRPr="001B09FF">
              <w:rPr>
                <w:rFonts w:ascii="TH SarabunIT๙" w:hAnsi="TH SarabunIT๙" w:cs="TH SarabunIT๙" w:hint="cs"/>
                <w:sz w:val="28"/>
                <w:cs/>
              </w:rPr>
              <w:t>ดำเนินการไม่ใช้งบประมาณ</w:t>
            </w:r>
          </w:p>
        </w:tc>
      </w:tr>
      <w:tr w:rsidR="001B09FF" w:rsidRPr="008070AE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17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โครงการรณรงค์ป้องกันโรคเอดส์และโรคติดต่อทางเพศสัมพันธ์</w:t>
            </w:r>
          </w:p>
        </w:tc>
        <w:tc>
          <w:tcPr>
            <w:tcW w:w="2268" w:type="dxa"/>
          </w:tcPr>
          <w:p w:rsidR="001B09FF" w:rsidRPr="001B09FF" w:rsidRDefault="001B09FF" w:rsidP="004373CA">
            <w:pPr>
              <w:rPr>
                <w:sz w:val="28"/>
              </w:rPr>
            </w:pPr>
            <w:r w:rsidRPr="001B09FF">
              <w:rPr>
                <w:rFonts w:ascii="TH SarabunIT๙" w:hAnsi="TH SarabunIT๙" w:cs="TH SarabunIT๙" w:hint="cs"/>
                <w:sz w:val="28"/>
                <w:cs/>
              </w:rPr>
              <w:t>ดำเนินการไม่ใช้งบประมาณ</w:t>
            </w:r>
          </w:p>
        </w:tc>
      </w:tr>
      <w:tr w:rsidR="001B09FF" w:rsidRPr="008070AE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18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โครงการรณรงค์ป้องกันและควบคุมโรคไข้เลือดออก</w:t>
            </w:r>
          </w:p>
        </w:tc>
        <w:tc>
          <w:tcPr>
            <w:tcW w:w="2268" w:type="dxa"/>
          </w:tcPr>
          <w:p w:rsidR="001B09FF" w:rsidRPr="001B09FF" w:rsidRDefault="001B09FF" w:rsidP="004373CA">
            <w:pPr>
              <w:rPr>
                <w:sz w:val="28"/>
              </w:rPr>
            </w:pPr>
            <w:r w:rsidRPr="001B09FF">
              <w:rPr>
                <w:rFonts w:ascii="TH SarabunIT๙" w:hAnsi="TH SarabunIT๙" w:cs="TH SarabunIT๙" w:hint="cs"/>
                <w:sz w:val="28"/>
                <w:cs/>
              </w:rPr>
              <w:t>ดำเนินการไม่ใช้งบประมาณ</w:t>
            </w:r>
          </w:p>
        </w:tc>
      </w:tr>
      <w:tr w:rsidR="001B09FF" w:rsidRPr="008070AE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19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โครงการรณรงค์ป้องกันและควบคุมโรคพิษสุนัขบ้า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90,242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โครงการให้บริการทางสังคมด้านการแพทย์ฉุกเฉิน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475,300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21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โครงการพัฒนาระบบสารสนเทศประชากรกลุ่มเปราะบางของเทศบาลตำบลชะมาย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119</w:t>
            </w: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22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โครงการส่งเสริมสนับสนุนการดำเนินงาน "รีสอร์ทผู้สูงอายุ" (โรงเรียนผู้สูงอายุ)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40,632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23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โครงการเทศบาลพบประชาชนเพื่อบริการและพัฒนา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126,684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24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โครงการรณรงค์ป้องกันยาเสพติดในชุมชน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72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ดำเนินการไม่ใช้งบประมาณ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25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โครงการแข่งขันกีฬานักเรียนเยาวชนและประชาชน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329,950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8070AE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070A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ลำดับที่</w:t>
            </w:r>
          </w:p>
        </w:tc>
        <w:tc>
          <w:tcPr>
            <w:tcW w:w="6804" w:type="dxa"/>
          </w:tcPr>
          <w:p w:rsidR="001B09FF" w:rsidRPr="008070AE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070A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2268" w:type="dxa"/>
          </w:tcPr>
          <w:p w:rsidR="001B09FF" w:rsidRPr="008070AE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070A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จำนวนงบประมาณ</w:t>
            </w:r>
            <w:r w:rsidRPr="008070A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br/>
            </w:r>
            <w:r w:rsidRPr="008070A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8070AE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070AE">
              <w:rPr>
                <w:rFonts w:ascii="TH SarabunIT๙" w:hAnsi="TH SarabunIT๙" w:cs="TH SarabunIT๙"/>
                <w:sz w:val="30"/>
                <w:szCs w:val="30"/>
              </w:rPr>
              <w:t>26</w:t>
            </w:r>
          </w:p>
        </w:tc>
        <w:tc>
          <w:tcPr>
            <w:tcW w:w="6804" w:type="dxa"/>
          </w:tcPr>
          <w:p w:rsidR="001B09FF" w:rsidRPr="00417210" w:rsidRDefault="001B09FF" w:rsidP="004373CA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  <w:r w:rsidRPr="00417210">
              <w:rPr>
                <w:rFonts w:ascii="TH SarabunIT๙" w:hAnsi="TH SarabunIT๙" w:cs="TH SarabunIT๙"/>
                <w:sz w:val="28"/>
                <w:cs/>
              </w:rPr>
              <w:t>โครงการจัดงานทำบุญตักบาตรประเพณีวันขึ้นปีใหม่</w:t>
            </w:r>
          </w:p>
        </w:tc>
        <w:tc>
          <w:tcPr>
            <w:tcW w:w="2268" w:type="dxa"/>
          </w:tcPr>
          <w:p w:rsidR="001B09FF" w:rsidRPr="008070AE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13,469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27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โครงการจัดงานประเพณีสงกรานต์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88,390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28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โครงการจัดงานลอยกระทง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99,200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29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โครงการจัดงานวันเด็กแห่งชาติ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99,819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30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โครงการงานประเพณีมาฆบูชาแห่ผ้าขึ้นธาตุ ประจำปี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9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4,000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31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โครงการจัดงานประเพณีชักพระอำเภอทุ่งสง ประจำปี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9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25,000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32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โครงการจัดงานประเพณีเดือนสิบ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15,000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33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โครงการจัดงานรัฐพิธี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7,000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34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โครงการงานประเพณีทิ้งกระจาด (วันสารทจีน)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35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โครงการงานประเพณีวันเข้าพรรษา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36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โครงการจัดงานประเพณีชักพระ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37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เงินอุดหนุนสำหรับโครงการสนับสนุนการจัดสวัสดิการทางสังคมแก</w:t>
            </w: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</w:t>
            </w: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ผู้ด้อยโอกาส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ทางสังคม (เงินอุดหนุนสำหรับสนับสนุนก</w:t>
            </w: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</w:t>
            </w: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รสงเคราะห์เบี้ยยังชีพผู้ป่วยเอดส์)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85,000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38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</w:t>
            </w: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งินอุดหนุนสำหรับโครงการสนับสนุนการจัดสวัสดิการทางสังคมให้แก่ผู้พิการ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หรือทุพพลภาพ เงินอุดหนุนสำหรับสนับสนุน</w:t>
            </w: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ารสงเคราะห์เบี้ยยังชีพความพิการ)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2,535,200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C24577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</w:rPr>
              <w:t>39</w:t>
            </w:r>
          </w:p>
        </w:tc>
        <w:tc>
          <w:tcPr>
            <w:tcW w:w="6804" w:type="dxa"/>
          </w:tcPr>
          <w:p w:rsidR="001B09FF" w:rsidRPr="00C24577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เงินอุดหนุนสำหรับโครงการสร้างหลักประกันด้านรายได้แก่ผู้สูงอายุ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C24577">
              <w:rPr>
                <w:rFonts w:ascii="TH SarabunIT๙" w:hAnsi="TH SarabunIT๙" w:cs="TH SarabunIT๙"/>
                <w:sz w:val="30"/>
                <w:szCs w:val="30"/>
                <w:cs/>
              </w:rPr>
              <w:t>(เงินอุดหนุนสำหรับสนับสนุนการสงเคราะห์เบี้ยยังชีพผู้สูงอายุ)</w:t>
            </w:r>
          </w:p>
        </w:tc>
        <w:tc>
          <w:tcPr>
            <w:tcW w:w="2268" w:type="dxa"/>
          </w:tcPr>
          <w:p w:rsidR="001B09FF" w:rsidRPr="00C24577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4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14,914,700</w:t>
            </w:r>
          </w:p>
        </w:tc>
      </w:tr>
      <w:tr w:rsidR="001B09FF" w:rsidRPr="00A56B0F" w:rsidTr="001B09FF">
        <w:tc>
          <w:tcPr>
            <w:tcW w:w="959" w:type="dxa"/>
          </w:tcPr>
          <w:p w:rsidR="001B09FF" w:rsidRPr="008070AE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804" w:type="dxa"/>
          </w:tcPr>
          <w:p w:rsidR="001B09FF" w:rsidRPr="008070AE" w:rsidRDefault="001B09FF" w:rsidP="004373CA">
            <w:pPr>
              <w:ind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C2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รวมงบประมาณ</w:t>
            </w:r>
          </w:p>
        </w:tc>
        <w:tc>
          <w:tcPr>
            <w:tcW w:w="2268" w:type="dxa"/>
          </w:tcPr>
          <w:p w:rsidR="001B09FF" w:rsidRPr="001A4AE3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30,441,269.86</w:t>
            </w:r>
          </w:p>
        </w:tc>
      </w:tr>
    </w:tbl>
    <w:p w:rsidR="001B09FF" w:rsidRDefault="001B09FF" w:rsidP="009F6DDB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B09FF" w:rsidRDefault="001B09FF" w:rsidP="009F6DDB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B09FF" w:rsidRDefault="001B09FF" w:rsidP="009F6DDB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B09FF" w:rsidRDefault="001B09FF" w:rsidP="009F6DDB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B09FF" w:rsidRDefault="001B09FF" w:rsidP="009F6DDB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B09FF" w:rsidRDefault="001B09FF" w:rsidP="009F6DDB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B09FF" w:rsidRDefault="001B09FF" w:rsidP="009F6DDB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B09FF" w:rsidRDefault="001B09FF" w:rsidP="009F6DDB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B09FF" w:rsidRDefault="001B09FF" w:rsidP="009F6DDB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B09FF" w:rsidRDefault="001B09FF" w:rsidP="009F6DDB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B09FF" w:rsidRDefault="001B09FF" w:rsidP="009F6DDB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B09FF" w:rsidRDefault="001B09FF" w:rsidP="009F6DDB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B09FF" w:rsidRDefault="001B09FF" w:rsidP="009F6DDB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B09FF" w:rsidRDefault="001B09FF" w:rsidP="009F6DDB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B09FF" w:rsidRDefault="001B09FF" w:rsidP="009F6DDB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B09FF" w:rsidRDefault="001B09FF" w:rsidP="009F6DDB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B09FF" w:rsidRDefault="001B09FF" w:rsidP="009F6DDB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B09FF" w:rsidRDefault="001B09FF" w:rsidP="009F6DDB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2C2FC4" w:rsidRPr="00BD4DA8" w:rsidRDefault="002C2FC4" w:rsidP="009F6DDB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BD4DA8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 xml:space="preserve">3. </w:t>
      </w:r>
      <w:r w:rsidRPr="00BD4DA8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ยุทธศาสตร์การพัฒนาเศรษฐกิจและแก้ไขปัญหาความยากจน</w:t>
      </w:r>
    </w:p>
    <w:p w:rsidR="002C2FC4" w:rsidRPr="00BD4DA8" w:rsidRDefault="002C2FC4" w:rsidP="002C2FC4">
      <w:pPr>
        <w:spacing w:after="120" w:line="240" w:lineRule="auto"/>
        <w:ind w:right="-108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BD4DA8">
        <w:rPr>
          <w:rFonts w:ascii="TH SarabunIT๙" w:hAnsi="TH SarabunIT๙" w:cs="TH SarabunIT๙" w:hint="cs"/>
          <w:sz w:val="30"/>
          <w:szCs w:val="30"/>
          <w:cs/>
        </w:rPr>
        <w:t>ส่งเสริมการประกอบอาชีพและการรวมกลุ่มอาชีพของประชาชนในเขตเทศบาลตำบลชะมาย สนับสนุนงบประมาณเพื่อดำเนินกิจการด้านส่งเสริมเศรษฐกิจและแก้ไขปัญหาความยากจน ขยายโอกาสให้ประชาชน</w:t>
      </w:r>
      <w:r w:rsidRPr="00BD4DA8">
        <w:rPr>
          <w:rFonts w:ascii="TH SarabunIT๙" w:hAnsi="TH SarabunIT๙" w:cs="TH SarabunIT๙"/>
          <w:sz w:val="30"/>
          <w:szCs w:val="30"/>
          <w:cs/>
        </w:rPr>
        <w:br/>
      </w:r>
      <w:r w:rsidRPr="00BD4DA8">
        <w:rPr>
          <w:rFonts w:ascii="TH SarabunIT๙" w:hAnsi="TH SarabunIT๙" w:cs="TH SarabunIT๙" w:hint="cs"/>
          <w:sz w:val="30"/>
          <w:szCs w:val="30"/>
          <w:cs/>
        </w:rPr>
        <w:t>ทุกกลุ่มอาชีพ โดยดำเ</w:t>
      </w:r>
      <w:r w:rsidR="001D66B4">
        <w:rPr>
          <w:rFonts w:ascii="TH SarabunIT๙" w:hAnsi="TH SarabunIT๙" w:cs="TH SarabunIT๙" w:hint="cs"/>
          <w:sz w:val="30"/>
          <w:szCs w:val="30"/>
          <w:cs/>
        </w:rPr>
        <w:t>นินการแล้วเสร็จในปีงบประมาณ 2562</w:t>
      </w:r>
      <w:r w:rsidRPr="00BD4DA8">
        <w:rPr>
          <w:rFonts w:ascii="TH SarabunIT๙" w:hAnsi="TH SarabunIT๙" w:cs="TH SarabunIT๙" w:hint="cs"/>
          <w:sz w:val="30"/>
          <w:szCs w:val="30"/>
          <w:cs/>
        </w:rPr>
        <w:t xml:space="preserve"> ดังนี้</w:t>
      </w:r>
    </w:p>
    <w:p w:rsidR="002C2FC4" w:rsidRDefault="002C2FC4" w:rsidP="002C2FC4">
      <w:pPr>
        <w:pStyle w:val="a5"/>
        <w:ind w:left="0"/>
        <w:contextualSpacing w:val="0"/>
        <w:jc w:val="thaiDistribute"/>
        <w:rPr>
          <w:rFonts w:ascii="TH SarabunIT๙" w:hAnsi="TH SarabunIT๙" w:cs="TH SarabunIT๙"/>
          <w:b/>
          <w:bCs/>
          <w:color w:val="7030A0"/>
          <w:sz w:val="30"/>
          <w:szCs w:val="30"/>
        </w:rPr>
      </w:pPr>
      <w:r w:rsidRPr="00BD4DA8">
        <w:rPr>
          <w:rFonts w:ascii="TH SarabunIT๙" w:hAnsi="TH SarabunIT๙" w:cs="TH SarabunIT๙" w:hint="cs"/>
          <w:b/>
          <w:bCs/>
          <w:sz w:val="30"/>
          <w:szCs w:val="30"/>
          <w:cs/>
        </w:rPr>
        <w:t>โครงการ</w:t>
      </w:r>
      <w:r w:rsidRPr="009D5647">
        <w:rPr>
          <w:rFonts w:ascii="TH SarabunIT๙" w:hAnsi="TH SarabunIT๙" w:cs="TH SarabunIT๙" w:hint="cs"/>
          <w:b/>
          <w:bCs/>
          <w:color w:val="7030A0"/>
          <w:sz w:val="30"/>
          <w:szCs w:val="30"/>
          <w:cs/>
        </w:rPr>
        <w:t>ที่</w:t>
      </w:r>
      <w:r w:rsidRPr="004373CA">
        <w:rPr>
          <w:rFonts w:ascii="TH SarabunIT๙" w:hAnsi="TH SarabunIT๙" w:cs="TH SarabunIT๙" w:hint="cs"/>
          <w:b/>
          <w:bCs/>
          <w:sz w:val="30"/>
          <w:szCs w:val="30"/>
          <w:cs/>
        </w:rPr>
        <w:t>ดำเนินการแล้วเสร็จมีทั้งสิ้น 3 โครงการ ได้แก่</w:t>
      </w:r>
    </w:p>
    <w:p w:rsidR="001B09FF" w:rsidRPr="009D5647" w:rsidRDefault="001B09FF" w:rsidP="002C2FC4">
      <w:pPr>
        <w:pStyle w:val="a5"/>
        <w:ind w:left="0"/>
        <w:contextualSpacing w:val="0"/>
        <w:jc w:val="thaiDistribute"/>
        <w:rPr>
          <w:rFonts w:ascii="TH SarabunIT๙" w:hAnsi="TH SarabunIT๙" w:cs="TH SarabunIT๙"/>
          <w:b/>
          <w:bCs/>
          <w:color w:val="7030A0"/>
          <w:sz w:val="30"/>
          <w:szCs w:val="30"/>
        </w:rPr>
      </w:pPr>
    </w:p>
    <w:tbl>
      <w:tblPr>
        <w:tblStyle w:val="a6"/>
        <w:tblW w:w="9854" w:type="dxa"/>
        <w:tblLook w:val="04A0"/>
      </w:tblPr>
      <w:tblGrid>
        <w:gridCol w:w="959"/>
        <w:gridCol w:w="6662"/>
        <w:gridCol w:w="2233"/>
      </w:tblGrid>
      <w:tr w:rsidR="001B09FF" w:rsidRPr="008070AE" w:rsidTr="004373CA">
        <w:tc>
          <w:tcPr>
            <w:tcW w:w="959" w:type="dxa"/>
          </w:tcPr>
          <w:p w:rsidR="001B09FF" w:rsidRPr="008070AE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070A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662" w:type="dxa"/>
          </w:tcPr>
          <w:p w:rsidR="001B09FF" w:rsidRPr="008070AE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070A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2233" w:type="dxa"/>
          </w:tcPr>
          <w:p w:rsidR="001B09FF" w:rsidRPr="008070AE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070A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จำนวนงบประมาณ</w:t>
            </w:r>
            <w:r w:rsidRPr="008070A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br/>
            </w:r>
            <w:r w:rsidRPr="008070A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1B09FF" w:rsidRPr="008070AE" w:rsidTr="004373CA">
        <w:tc>
          <w:tcPr>
            <w:tcW w:w="959" w:type="dxa"/>
          </w:tcPr>
          <w:p w:rsidR="001B09FF" w:rsidRPr="008070AE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070A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6662" w:type="dxa"/>
          </w:tcPr>
          <w:p w:rsidR="001B09FF" w:rsidRPr="003502F8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502F8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โครงการส่งเสริมอาชีพตามแนวทางเศรษฐกิจพอเพียง</w:t>
            </w:r>
          </w:p>
        </w:tc>
        <w:tc>
          <w:tcPr>
            <w:tcW w:w="2233" w:type="dxa"/>
          </w:tcPr>
          <w:p w:rsidR="001B09FF" w:rsidRPr="003502F8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502F8">
              <w:rPr>
                <w:rFonts w:ascii="TH SarabunIT๙" w:hAnsi="TH SarabunIT๙" w:cs="TH SarabunIT๙" w:hint="cs"/>
                <w:sz w:val="30"/>
                <w:szCs w:val="30"/>
                <w:cs/>
              </w:rPr>
              <w:t>29,432</w:t>
            </w:r>
          </w:p>
        </w:tc>
      </w:tr>
      <w:tr w:rsidR="001B09FF" w:rsidRPr="008070AE" w:rsidTr="004373CA">
        <w:tc>
          <w:tcPr>
            <w:tcW w:w="959" w:type="dxa"/>
          </w:tcPr>
          <w:p w:rsidR="001B09FF" w:rsidRPr="008070AE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070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6662" w:type="dxa"/>
          </w:tcPr>
          <w:p w:rsidR="001B09FF" w:rsidRPr="003502F8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502F8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โครงการพัฒนาศูนย์ดิจิทัลชุมชน กศน.ตำบลชะมายเพื่อการศึกษาที่ก้าวทันโลก</w:t>
            </w:r>
          </w:p>
        </w:tc>
        <w:tc>
          <w:tcPr>
            <w:tcW w:w="2233" w:type="dxa"/>
          </w:tcPr>
          <w:p w:rsidR="001B09FF" w:rsidRPr="003502F8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502F8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</w:tr>
      <w:tr w:rsidR="001B09FF" w:rsidRPr="008070AE" w:rsidTr="004373CA">
        <w:tc>
          <w:tcPr>
            <w:tcW w:w="959" w:type="dxa"/>
          </w:tcPr>
          <w:p w:rsidR="001B09FF" w:rsidRPr="008070AE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070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6662" w:type="dxa"/>
          </w:tcPr>
          <w:p w:rsidR="001B09FF" w:rsidRPr="003502F8" w:rsidRDefault="001B09F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502F8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โครงการพัฒนาศูนย์การเรียนรู้เศรษฐกิจพอเพียงและเกษตรทฤษฏีใหม่</w:t>
            </w:r>
          </w:p>
        </w:tc>
        <w:tc>
          <w:tcPr>
            <w:tcW w:w="2233" w:type="dxa"/>
          </w:tcPr>
          <w:p w:rsidR="001B09FF" w:rsidRPr="003502F8" w:rsidRDefault="001B09F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502F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19,998</w:t>
            </w:r>
          </w:p>
        </w:tc>
      </w:tr>
      <w:tr w:rsidR="001B09FF" w:rsidRPr="008070AE" w:rsidTr="004373CA">
        <w:tc>
          <w:tcPr>
            <w:tcW w:w="959" w:type="dxa"/>
          </w:tcPr>
          <w:p w:rsidR="001B09FF" w:rsidRPr="008070AE" w:rsidRDefault="001B09F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662" w:type="dxa"/>
          </w:tcPr>
          <w:p w:rsidR="001B09FF" w:rsidRPr="008070AE" w:rsidRDefault="001B09FF" w:rsidP="004373CA">
            <w:pPr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070A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รวมงบประมาณ</w:t>
            </w:r>
          </w:p>
        </w:tc>
        <w:tc>
          <w:tcPr>
            <w:tcW w:w="2233" w:type="dxa"/>
          </w:tcPr>
          <w:p w:rsidR="001B09FF" w:rsidRPr="008070AE" w:rsidRDefault="001B09FF" w:rsidP="004373C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69,430</w:t>
            </w:r>
          </w:p>
        </w:tc>
      </w:tr>
    </w:tbl>
    <w:p w:rsidR="002C2FC4" w:rsidRPr="00BD4DA8" w:rsidRDefault="002C2FC4" w:rsidP="006654A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</w:p>
    <w:p w:rsidR="002C2FC4" w:rsidRPr="00BD4DA8" w:rsidRDefault="002C2FC4" w:rsidP="002C2FC4">
      <w:pPr>
        <w:spacing w:after="120"/>
        <w:ind w:right="-108" w:firstLine="709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BD4DA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4. </w:t>
      </w:r>
      <w:r w:rsidRPr="00BD4DA8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ยุทธศาสตร์การพัฒนาด้านการบริหารและการจัดการองค์กร</w:t>
      </w:r>
    </w:p>
    <w:p w:rsidR="000D2F1B" w:rsidRPr="00BD4DA8" w:rsidRDefault="002C2FC4" w:rsidP="002C2FC4">
      <w:pPr>
        <w:spacing w:after="120" w:line="240" w:lineRule="auto"/>
        <w:ind w:firstLine="709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BD4DA8">
        <w:rPr>
          <w:rFonts w:ascii="TH SarabunIT๙" w:hAnsi="TH SarabunIT๙" w:cs="TH SarabunIT๙" w:hint="cs"/>
          <w:sz w:val="30"/>
          <w:szCs w:val="30"/>
          <w:cs/>
        </w:rPr>
        <w:t xml:space="preserve">ให้ประชาชนมีส่วนร่วมในการจัดทำแผนพัฒนางบประมาณการติดตามประเมินผลเพื่อให้เกิดความโปร่งใสและประสิทธิภาพในการทำงาน พัฒนาศักยภาพของบุคลากรในหน่วยงาน ทั้งด้านความรู้ ความสามารถ </w:t>
      </w:r>
      <w:r w:rsidRPr="00BD4DA8">
        <w:rPr>
          <w:rFonts w:ascii="TH SarabunIT๙" w:hAnsi="TH SarabunIT๙" w:cs="TH SarabunIT๙"/>
          <w:sz w:val="30"/>
          <w:szCs w:val="30"/>
          <w:cs/>
        </w:rPr>
        <w:br/>
      </w:r>
      <w:r w:rsidRPr="00BD4DA8">
        <w:rPr>
          <w:rFonts w:ascii="TH SarabunIT๙" w:hAnsi="TH SarabunIT๙" w:cs="TH SarabunIT๙" w:hint="cs"/>
          <w:sz w:val="30"/>
          <w:szCs w:val="30"/>
          <w:cs/>
        </w:rPr>
        <w:t>ทักษะและทัศนคติให้มีจิตสำนึกที่ดี สามารถให้บริการอำนวยความสะดวก สนองความต้องการของประชาชนได้ โดยดำเนินการแล้วเสร็จในปีงบประมาณ 2562 ดังนี้</w:t>
      </w:r>
    </w:p>
    <w:p w:rsidR="002C2FC4" w:rsidRPr="00BD4DA8" w:rsidRDefault="002C2FC4" w:rsidP="002C2FC4">
      <w:pPr>
        <w:spacing w:after="120" w:line="240" w:lineRule="auto"/>
        <w:ind w:firstLine="709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BD4DA8">
        <w:rPr>
          <w:rFonts w:ascii="TH SarabunIT๙" w:hAnsi="TH SarabunIT๙" w:cs="TH SarabunIT๙" w:hint="cs"/>
          <w:b/>
          <w:bCs/>
          <w:sz w:val="30"/>
          <w:szCs w:val="30"/>
          <w:cs/>
        </w:rPr>
        <w:t>โครงการที่ดำเนินการแล้วเสร็จมีทั้งสิ้น 10 โครงการ ได้แก่</w:t>
      </w:r>
    </w:p>
    <w:tbl>
      <w:tblPr>
        <w:tblStyle w:val="a6"/>
        <w:tblW w:w="10349" w:type="dxa"/>
        <w:tblInd w:w="-318" w:type="dxa"/>
        <w:tblLook w:val="04A0"/>
      </w:tblPr>
      <w:tblGrid>
        <w:gridCol w:w="852"/>
        <w:gridCol w:w="7087"/>
        <w:gridCol w:w="2410"/>
      </w:tblGrid>
      <w:tr w:rsidR="006654AF" w:rsidRPr="00FC3C26" w:rsidTr="006654AF">
        <w:tc>
          <w:tcPr>
            <w:tcW w:w="852" w:type="dxa"/>
          </w:tcPr>
          <w:p w:rsidR="006654AF" w:rsidRPr="00FC3C26" w:rsidRDefault="006654A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C3C2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7087" w:type="dxa"/>
          </w:tcPr>
          <w:p w:rsidR="006654AF" w:rsidRPr="00FC3C26" w:rsidRDefault="006654A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C3C2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2410" w:type="dxa"/>
          </w:tcPr>
          <w:p w:rsidR="006654AF" w:rsidRPr="00FC3C26" w:rsidRDefault="006654A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C3C2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จำนวนงบประมาณที่ดำเนินการ</w:t>
            </w:r>
          </w:p>
        </w:tc>
      </w:tr>
      <w:tr w:rsidR="006654AF" w:rsidRPr="00FC3C26" w:rsidTr="006654AF">
        <w:tc>
          <w:tcPr>
            <w:tcW w:w="852" w:type="dxa"/>
          </w:tcPr>
          <w:p w:rsidR="006654AF" w:rsidRPr="00C55C2F" w:rsidRDefault="006654A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5C2F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7087" w:type="dxa"/>
          </w:tcPr>
          <w:p w:rsidR="006654AF" w:rsidRPr="00C55C2F" w:rsidRDefault="006654A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5C2F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โครงการประมวลจริยธรรมข้าราชการและลูกจ้างขององค์กรปกครองส่วนท้องถิ่น</w:t>
            </w:r>
          </w:p>
        </w:tc>
        <w:tc>
          <w:tcPr>
            <w:tcW w:w="2410" w:type="dxa"/>
          </w:tcPr>
          <w:p w:rsidR="006654AF" w:rsidRPr="000F4325" w:rsidRDefault="006654AF" w:rsidP="004373CA">
            <w:pPr>
              <w:tabs>
                <w:tab w:val="left" w:pos="670"/>
                <w:tab w:val="center" w:pos="1026"/>
              </w:tabs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4325">
              <w:rPr>
                <w:rFonts w:ascii="TH SarabunIT๙" w:hAnsi="TH SarabunIT๙" w:cs="TH SarabunIT๙" w:hint="cs"/>
                <w:sz w:val="30"/>
                <w:szCs w:val="30"/>
                <w:cs/>
              </w:rPr>
              <w:t>32,232</w:t>
            </w:r>
          </w:p>
        </w:tc>
      </w:tr>
      <w:tr w:rsidR="006654AF" w:rsidRPr="00FC3C26" w:rsidTr="006654AF">
        <w:tc>
          <w:tcPr>
            <w:tcW w:w="852" w:type="dxa"/>
          </w:tcPr>
          <w:p w:rsidR="006654AF" w:rsidRPr="00C55C2F" w:rsidRDefault="006654A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5C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7087" w:type="dxa"/>
          </w:tcPr>
          <w:p w:rsidR="006654AF" w:rsidRPr="00C55C2F" w:rsidRDefault="006654A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5C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โครงการอบรมกฎหมายเบื้องต้น</w:t>
            </w:r>
          </w:p>
        </w:tc>
        <w:tc>
          <w:tcPr>
            <w:tcW w:w="2410" w:type="dxa"/>
          </w:tcPr>
          <w:p w:rsidR="006654AF" w:rsidRPr="00C55C2F" w:rsidRDefault="006654A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5C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34,775</w:t>
            </w:r>
          </w:p>
        </w:tc>
      </w:tr>
      <w:tr w:rsidR="006654AF" w:rsidRPr="00FC3C26" w:rsidTr="006654AF">
        <w:tc>
          <w:tcPr>
            <w:tcW w:w="852" w:type="dxa"/>
          </w:tcPr>
          <w:p w:rsidR="006654AF" w:rsidRPr="00C55C2F" w:rsidRDefault="006654A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5C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7087" w:type="dxa"/>
          </w:tcPr>
          <w:p w:rsidR="006654AF" w:rsidRPr="00C55C2F" w:rsidRDefault="006654A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5C2F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โครงการอบรมเครือข่ายนักประชาสัมพันธ์ประจำชุมชน/หมู่บ้าน ตำบลชะมาย</w:t>
            </w:r>
          </w:p>
        </w:tc>
        <w:tc>
          <w:tcPr>
            <w:tcW w:w="2410" w:type="dxa"/>
          </w:tcPr>
          <w:p w:rsidR="006654AF" w:rsidRPr="00C55C2F" w:rsidRDefault="006654A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5C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19,840</w:t>
            </w:r>
          </w:p>
        </w:tc>
      </w:tr>
      <w:tr w:rsidR="006654AF" w:rsidRPr="00FC3C26" w:rsidTr="006654AF">
        <w:tc>
          <w:tcPr>
            <w:tcW w:w="852" w:type="dxa"/>
          </w:tcPr>
          <w:p w:rsidR="006654AF" w:rsidRPr="00C55C2F" w:rsidRDefault="006654A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5C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7087" w:type="dxa"/>
          </w:tcPr>
          <w:p w:rsidR="006654AF" w:rsidRPr="00C55C2F" w:rsidRDefault="006654A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</w:rPr>
            </w:pPr>
            <w:r w:rsidRPr="00C55C2F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โครงการประชุมเชิงปฏิบัติการ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</w:t>
            </w:r>
            <w:r w:rsidRPr="00C55C2F">
              <w:rPr>
                <w:rFonts w:ascii="TH SarabunIT๙" w:hAnsi="TH SarabunIT๙" w:cs="TH SarabunIT๙"/>
                <w:sz w:val="30"/>
                <w:szCs w:val="30"/>
                <w:cs/>
              </w:rPr>
              <w:t>วทีประชาคมเทศบาลตำบลชะมาย</w:t>
            </w:r>
          </w:p>
        </w:tc>
        <w:tc>
          <w:tcPr>
            <w:tcW w:w="2410" w:type="dxa"/>
          </w:tcPr>
          <w:p w:rsidR="006654AF" w:rsidRPr="00C55C2F" w:rsidRDefault="006654A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5C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15,757</w:t>
            </w:r>
          </w:p>
        </w:tc>
      </w:tr>
      <w:tr w:rsidR="006654AF" w:rsidRPr="00FC3C26" w:rsidTr="006654AF">
        <w:tc>
          <w:tcPr>
            <w:tcW w:w="852" w:type="dxa"/>
          </w:tcPr>
          <w:p w:rsidR="006654AF" w:rsidRPr="00C55C2F" w:rsidRDefault="006654A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5C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7087" w:type="dxa"/>
          </w:tcPr>
          <w:p w:rsidR="006654AF" w:rsidRPr="00DF18CC" w:rsidRDefault="006654A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F18C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โครงการจ้างเหมาบริการพนักงานดับเพลิง</w:t>
            </w:r>
            <w:r w:rsidRPr="00DF18CC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DF18CC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  <w:r w:rsidRPr="00DF18CC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DF18CC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  <w:r w:rsidRPr="00DF18CC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DF18CC">
              <w:rPr>
                <w:rFonts w:ascii="TH SarabunIT๙" w:hAnsi="TH SarabunIT๙" w:cs="TH SarabunIT๙"/>
                <w:sz w:val="30"/>
                <w:szCs w:val="30"/>
                <w:cs/>
              </w:rPr>
              <w:t>คน</w:t>
            </w:r>
          </w:p>
        </w:tc>
        <w:tc>
          <w:tcPr>
            <w:tcW w:w="2410" w:type="dxa"/>
          </w:tcPr>
          <w:p w:rsidR="006654AF" w:rsidRPr="00DF18CC" w:rsidRDefault="006654A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F18CC">
              <w:rPr>
                <w:rFonts w:ascii="TH SarabunIT๙" w:hAnsi="TH SarabunIT๙" w:cs="TH SarabunIT๙" w:hint="cs"/>
                <w:sz w:val="30"/>
                <w:szCs w:val="30"/>
                <w:cs/>
              </w:rPr>
              <w:t>728,864</w:t>
            </w:r>
          </w:p>
        </w:tc>
      </w:tr>
      <w:tr w:rsidR="006654AF" w:rsidRPr="00FC3C26" w:rsidTr="006654AF">
        <w:tc>
          <w:tcPr>
            <w:tcW w:w="852" w:type="dxa"/>
          </w:tcPr>
          <w:p w:rsidR="006654AF" w:rsidRPr="00C55C2F" w:rsidRDefault="006654A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5C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7087" w:type="dxa"/>
          </w:tcPr>
          <w:p w:rsidR="006654AF" w:rsidRPr="00DF18CC" w:rsidRDefault="006654A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F18C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โครงการจ้างเหมาบริการพนักงานวิทยุ</w:t>
            </w:r>
            <w:r w:rsidRPr="00DF18CC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DF18CC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  <w:r w:rsidRPr="00DF18CC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DF18CC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DF18CC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DF18CC">
              <w:rPr>
                <w:rFonts w:ascii="TH SarabunIT๙" w:hAnsi="TH SarabunIT๙" w:cs="TH SarabunIT๙"/>
                <w:sz w:val="30"/>
                <w:szCs w:val="30"/>
                <w:cs/>
              </w:rPr>
              <w:t>คน</w:t>
            </w:r>
          </w:p>
        </w:tc>
        <w:tc>
          <w:tcPr>
            <w:tcW w:w="2410" w:type="dxa"/>
          </w:tcPr>
          <w:p w:rsidR="006654AF" w:rsidRPr="00DF18CC" w:rsidRDefault="006654A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F18CC">
              <w:rPr>
                <w:rFonts w:ascii="TH SarabunIT๙" w:hAnsi="TH SarabunIT๙" w:cs="TH SarabunIT๙" w:hint="cs"/>
                <w:sz w:val="30"/>
                <w:szCs w:val="30"/>
                <w:cs/>
              </w:rPr>
              <w:t>63,000</w:t>
            </w:r>
          </w:p>
        </w:tc>
      </w:tr>
      <w:tr w:rsidR="006654AF" w:rsidRPr="00FC3C26" w:rsidTr="006654AF">
        <w:tc>
          <w:tcPr>
            <w:tcW w:w="852" w:type="dxa"/>
          </w:tcPr>
          <w:p w:rsidR="006654AF" w:rsidRPr="00C55C2F" w:rsidRDefault="006654A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7087" w:type="dxa"/>
          </w:tcPr>
          <w:p w:rsidR="006654AF" w:rsidRPr="00C55C2F" w:rsidRDefault="006654A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5C2F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โครงการฝึกซ้อมแผนป้องกันและบรรเทาสาธารณภัย</w:t>
            </w:r>
          </w:p>
        </w:tc>
        <w:tc>
          <w:tcPr>
            <w:tcW w:w="2410" w:type="dxa"/>
          </w:tcPr>
          <w:p w:rsidR="006654AF" w:rsidRPr="00C55C2F" w:rsidRDefault="006654AF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5C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28,000</w:t>
            </w:r>
          </w:p>
        </w:tc>
      </w:tr>
      <w:tr w:rsidR="006654AF" w:rsidRPr="00FC3C26" w:rsidTr="006654AF">
        <w:tc>
          <w:tcPr>
            <w:tcW w:w="852" w:type="dxa"/>
          </w:tcPr>
          <w:p w:rsidR="006654AF" w:rsidRPr="00C55C2F" w:rsidRDefault="006654A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7087" w:type="dxa"/>
          </w:tcPr>
          <w:p w:rsidR="006654AF" w:rsidRPr="00C55C2F" w:rsidRDefault="006654A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5C2F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โครงการลดอุบัติเหตุทางถนน</w:t>
            </w:r>
          </w:p>
        </w:tc>
        <w:tc>
          <w:tcPr>
            <w:tcW w:w="2410" w:type="dxa"/>
          </w:tcPr>
          <w:p w:rsidR="006654AF" w:rsidRPr="00C55C2F" w:rsidRDefault="006654A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5C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57,060</w:t>
            </w:r>
          </w:p>
        </w:tc>
      </w:tr>
      <w:tr w:rsidR="006654AF" w:rsidRPr="00FC3C26" w:rsidTr="006654AF">
        <w:tc>
          <w:tcPr>
            <w:tcW w:w="852" w:type="dxa"/>
          </w:tcPr>
          <w:p w:rsidR="006654AF" w:rsidRPr="00C55C2F" w:rsidRDefault="006654A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7087" w:type="dxa"/>
          </w:tcPr>
          <w:p w:rsidR="006654AF" w:rsidRPr="006654AF" w:rsidRDefault="006654AF" w:rsidP="004373CA">
            <w:pPr>
              <w:ind w:right="-109"/>
              <w:rPr>
                <w:rFonts w:ascii="TH SarabunIT๙" w:hAnsi="TH SarabunIT๙" w:cs="TH SarabunIT๙"/>
                <w:sz w:val="28"/>
              </w:rPr>
            </w:pPr>
            <w:r w:rsidRPr="006654AF">
              <w:rPr>
                <w:rFonts w:ascii="TH SarabunIT๙" w:hAnsi="TH SarabunIT๙" w:cs="TH SarabunIT๙"/>
                <w:sz w:val="28"/>
                <w:cs/>
              </w:rPr>
              <w:t xml:space="preserve">โครงการเพิ่มประสิทธิภาพสถานีขนส่งผู้โดยสารอำเภอทุ่งสง1.จ้างเหมาพนักงาน จำนวน 17 คน  </w:t>
            </w:r>
          </w:p>
        </w:tc>
        <w:tc>
          <w:tcPr>
            <w:tcW w:w="2410" w:type="dxa"/>
          </w:tcPr>
          <w:p w:rsidR="006654AF" w:rsidRPr="00DF18CC" w:rsidRDefault="006654A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F18CC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1,531,965</w:t>
            </w:r>
          </w:p>
        </w:tc>
      </w:tr>
      <w:tr w:rsidR="006654AF" w:rsidRPr="00FC3C26" w:rsidTr="006654AF">
        <w:tc>
          <w:tcPr>
            <w:tcW w:w="852" w:type="dxa"/>
          </w:tcPr>
          <w:p w:rsidR="006654AF" w:rsidRPr="00C55C2F" w:rsidRDefault="006654A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7087" w:type="dxa"/>
          </w:tcPr>
          <w:p w:rsidR="006654AF" w:rsidRPr="00DF18CC" w:rsidRDefault="006654AF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F18CC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การจัดงานนิทรรศการข้อมูลข่าวสารของเทศบาล</w:t>
            </w:r>
          </w:p>
        </w:tc>
        <w:tc>
          <w:tcPr>
            <w:tcW w:w="2410" w:type="dxa"/>
          </w:tcPr>
          <w:p w:rsidR="006654AF" w:rsidRPr="006654AF" w:rsidRDefault="006654AF" w:rsidP="004373CA">
            <w:pPr>
              <w:pStyle w:val="a5"/>
              <w:ind w:left="-108" w:right="-108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654AF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ดำเนินการโดยไม่ใช้งบประมาณ</w:t>
            </w:r>
          </w:p>
        </w:tc>
      </w:tr>
      <w:tr w:rsidR="006654AF" w:rsidRPr="00FC3C26" w:rsidTr="006654AF">
        <w:tc>
          <w:tcPr>
            <w:tcW w:w="852" w:type="dxa"/>
          </w:tcPr>
          <w:p w:rsidR="006654AF" w:rsidRPr="00C55C2F" w:rsidRDefault="006654AF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87" w:type="dxa"/>
          </w:tcPr>
          <w:p w:rsidR="006654AF" w:rsidRPr="00C55C2F" w:rsidRDefault="006654AF" w:rsidP="004373CA">
            <w:pPr>
              <w:ind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5C2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รวมงบประมาณ</w:t>
            </w:r>
          </w:p>
        </w:tc>
        <w:tc>
          <w:tcPr>
            <w:tcW w:w="2410" w:type="dxa"/>
          </w:tcPr>
          <w:p w:rsidR="006654AF" w:rsidRPr="00C55C2F" w:rsidRDefault="006654AF" w:rsidP="004373CA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2,511,493</w:t>
            </w:r>
          </w:p>
        </w:tc>
      </w:tr>
    </w:tbl>
    <w:p w:rsidR="006654AF" w:rsidRDefault="006654AF" w:rsidP="00B93C4F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654AF" w:rsidRDefault="006654AF" w:rsidP="00B93C4F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654AF" w:rsidRDefault="006654AF" w:rsidP="00B93C4F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27F71" w:rsidRDefault="00827F71" w:rsidP="00B93C4F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654AF" w:rsidRDefault="006654AF" w:rsidP="00B93C4F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93C4F" w:rsidRPr="00BD4DA8" w:rsidRDefault="00B93C4F" w:rsidP="00B93C4F">
      <w:pPr>
        <w:spacing w:after="0"/>
        <w:ind w:right="-108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BD4DA8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5</w:t>
      </w:r>
      <w:r w:rsidRPr="00BD4DA8">
        <w:rPr>
          <w:rFonts w:ascii="TH SarabunIT๙" w:hAnsi="TH SarabunIT๙" w:cs="TH SarabunIT๙" w:hint="cs"/>
          <w:b/>
          <w:bCs/>
          <w:sz w:val="30"/>
          <w:szCs w:val="30"/>
          <w:cs/>
        </w:rPr>
        <w:t>.</w:t>
      </w:r>
      <w:r w:rsidRPr="00BD4DA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ยุทธศาสตร์ด้านสิ่งแวดล้อมและพัฒนาระบบป้องกันและแก้ไขปัญหาน้ำท่วม</w:t>
      </w:r>
    </w:p>
    <w:p w:rsidR="00B93C4F" w:rsidRPr="00BD4DA8" w:rsidRDefault="00B93C4F" w:rsidP="00B93C4F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BD4DA8">
        <w:rPr>
          <w:rFonts w:ascii="TH SarabunIT๙" w:hAnsi="TH SarabunIT๙" w:cs="TH SarabunIT๙" w:hint="cs"/>
          <w:sz w:val="30"/>
          <w:szCs w:val="30"/>
          <w:cs/>
        </w:rPr>
        <w:t>พัฒนาและปรับปรุงระบบป้องกันและแก้ไขปัญหาน้ำท่วมในเขตเทศบาลตำบลชะมาย ปรับปรุงภูมิทัศน์</w:t>
      </w:r>
      <w:r w:rsidRPr="00BD4DA8">
        <w:rPr>
          <w:rFonts w:ascii="TH SarabunIT๙" w:hAnsi="TH SarabunIT๙" w:cs="TH SarabunIT๙"/>
          <w:sz w:val="30"/>
          <w:szCs w:val="30"/>
          <w:cs/>
        </w:rPr>
        <w:br/>
      </w:r>
      <w:r w:rsidRPr="00BD4DA8">
        <w:rPr>
          <w:rFonts w:ascii="TH SarabunIT๙" w:hAnsi="TH SarabunIT๙" w:cs="TH SarabunIT๙" w:hint="cs"/>
          <w:sz w:val="30"/>
          <w:szCs w:val="30"/>
          <w:cs/>
        </w:rPr>
        <w:t xml:space="preserve">การจัดการขยะมูลฝอย น้ำเสีย ส่งเสริมและพัฒนาสิ่งแวดล้อมในเขตเทศบาลตำบลชะมาย ให้ดียิ่งขึ้น </w:t>
      </w:r>
      <w:r w:rsidRPr="00BD4DA8">
        <w:rPr>
          <w:rFonts w:ascii="TH SarabunIT๙" w:hAnsi="TH SarabunIT๙" w:cs="TH SarabunIT๙"/>
          <w:sz w:val="30"/>
          <w:szCs w:val="30"/>
          <w:cs/>
        </w:rPr>
        <w:br/>
      </w:r>
      <w:r w:rsidRPr="00BD4DA8">
        <w:rPr>
          <w:rFonts w:ascii="TH SarabunIT๙" w:hAnsi="TH SarabunIT๙" w:cs="TH SarabunIT๙" w:hint="cs"/>
          <w:sz w:val="30"/>
          <w:szCs w:val="30"/>
          <w:cs/>
        </w:rPr>
        <w:t>โดยดำเ</w:t>
      </w:r>
      <w:r w:rsidR="001D66B4">
        <w:rPr>
          <w:rFonts w:ascii="TH SarabunIT๙" w:hAnsi="TH SarabunIT๙" w:cs="TH SarabunIT๙" w:hint="cs"/>
          <w:sz w:val="30"/>
          <w:szCs w:val="30"/>
          <w:cs/>
        </w:rPr>
        <w:t>นินการแล้วเสร็จในปีงบประมาณ 2562</w:t>
      </w:r>
      <w:r w:rsidRPr="00BD4DA8">
        <w:rPr>
          <w:rFonts w:ascii="TH SarabunIT๙" w:hAnsi="TH SarabunIT๙" w:cs="TH SarabunIT๙" w:hint="cs"/>
          <w:sz w:val="30"/>
          <w:szCs w:val="30"/>
          <w:cs/>
        </w:rPr>
        <w:t xml:space="preserve"> ดังนี้</w:t>
      </w:r>
    </w:p>
    <w:p w:rsidR="00B93C4F" w:rsidRPr="00BD4DA8" w:rsidRDefault="00B93C4F" w:rsidP="00B93C4F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BD4DA8">
        <w:rPr>
          <w:rFonts w:ascii="TH SarabunIT๙" w:hAnsi="TH SarabunIT๙" w:cs="TH SarabunIT๙" w:hint="cs"/>
          <w:b/>
          <w:bCs/>
          <w:sz w:val="30"/>
          <w:szCs w:val="30"/>
          <w:cs/>
        </w:rPr>
        <w:t>โครงการที่ดำเนินการแล้วเสร็จมีทั้งสิ้น 9 โครงการ ได้แก่</w:t>
      </w:r>
    </w:p>
    <w:tbl>
      <w:tblPr>
        <w:tblStyle w:val="a6"/>
        <w:tblW w:w="10031" w:type="dxa"/>
        <w:tblLook w:val="04A0"/>
      </w:tblPr>
      <w:tblGrid>
        <w:gridCol w:w="959"/>
        <w:gridCol w:w="6662"/>
        <w:gridCol w:w="2410"/>
      </w:tblGrid>
      <w:tr w:rsidR="00827F71" w:rsidRPr="00FC3C26" w:rsidTr="004373CA">
        <w:tc>
          <w:tcPr>
            <w:tcW w:w="959" w:type="dxa"/>
          </w:tcPr>
          <w:p w:rsidR="00827F71" w:rsidRPr="00EF1CE7" w:rsidRDefault="00827F71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1CE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662" w:type="dxa"/>
          </w:tcPr>
          <w:p w:rsidR="00827F71" w:rsidRPr="00EF1CE7" w:rsidRDefault="00827F71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1CE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10" w:type="dxa"/>
          </w:tcPr>
          <w:p w:rsidR="00827F71" w:rsidRPr="00EF1CE7" w:rsidRDefault="00827F71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1CE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</w:t>
            </w:r>
            <w:r w:rsidRPr="00EF1CE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br/>
            </w:r>
            <w:r w:rsidRPr="00EF1CE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ที่ดำเนินการ</w:t>
            </w:r>
          </w:p>
        </w:tc>
      </w:tr>
      <w:tr w:rsidR="00827F71" w:rsidRPr="00FC3C26" w:rsidTr="004373CA">
        <w:tc>
          <w:tcPr>
            <w:tcW w:w="959" w:type="dxa"/>
          </w:tcPr>
          <w:p w:rsidR="00827F71" w:rsidRPr="0054224E" w:rsidRDefault="00827F71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224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2" w:type="dxa"/>
          </w:tcPr>
          <w:p w:rsidR="00827F71" w:rsidRPr="00B2721D" w:rsidRDefault="00827F71" w:rsidP="004373CA">
            <w:pPr>
              <w:pStyle w:val="a5"/>
              <w:ind w:left="0" w:right="-1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721D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โครงการเพาะชำกล้าไม้ พันธุ์ไม้ดอกไม้ประดับ</w:t>
            </w:r>
          </w:p>
        </w:tc>
        <w:tc>
          <w:tcPr>
            <w:tcW w:w="2410" w:type="dxa"/>
          </w:tcPr>
          <w:p w:rsidR="00827F71" w:rsidRPr="00B2721D" w:rsidRDefault="00827F71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72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ดำเนินการไม่ใช้งบประมาณ</w:t>
            </w:r>
          </w:p>
        </w:tc>
      </w:tr>
      <w:tr w:rsidR="00827F71" w:rsidRPr="00FC3C26" w:rsidTr="004373CA">
        <w:tc>
          <w:tcPr>
            <w:tcW w:w="959" w:type="dxa"/>
          </w:tcPr>
          <w:p w:rsidR="00827F71" w:rsidRPr="00EF1CE7" w:rsidRDefault="00827F71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F1CE7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2" w:type="dxa"/>
          </w:tcPr>
          <w:p w:rsidR="00827F71" w:rsidRPr="00B2721D" w:rsidRDefault="00827F71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721D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โครงการส่งเสริมสิ่งแวดล้อมชุมชน</w:t>
            </w:r>
          </w:p>
        </w:tc>
        <w:tc>
          <w:tcPr>
            <w:tcW w:w="2410" w:type="dxa"/>
          </w:tcPr>
          <w:p w:rsidR="00827F71" w:rsidRPr="00B2721D" w:rsidRDefault="00827F71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721D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B272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B2721D">
              <w:rPr>
                <w:rFonts w:ascii="TH SarabunIT๙" w:hAnsi="TH SarabunIT๙" w:cs="TH SarabunIT๙"/>
                <w:sz w:val="30"/>
                <w:szCs w:val="30"/>
              </w:rPr>
              <w:t>815</w:t>
            </w:r>
          </w:p>
        </w:tc>
      </w:tr>
      <w:tr w:rsidR="00827F71" w:rsidRPr="00FC3C26" w:rsidTr="004373CA">
        <w:tc>
          <w:tcPr>
            <w:tcW w:w="959" w:type="dxa"/>
          </w:tcPr>
          <w:p w:rsidR="00827F71" w:rsidRPr="00EF1CE7" w:rsidRDefault="00827F71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F1CE7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662" w:type="dxa"/>
          </w:tcPr>
          <w:p w:rsidR="00827F71" w:rsidRPr="00B2721D" w:rsidRDefault="00827F71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721D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โครงการเพิ่มประสิทธิภาพการรักษาความสะอาด</w:t>
            </w:r>
          </w:p>
        </w:tc>
        <w:tc>
          <w:tcPr>
            <w:tcW w:w="2410" w:type="dxa"/>
          </w:tcPr>
          <w:p w:rsidR="00827F71" w:rsidRPr="00B2721D" w:rsidRDefault="00827F71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72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1,641,563.20</w:t>
            </w:r>
          </w:p>
        </w:tc>
      </w:tr>
      <w:tr w:rsidR="00827F71" w:rsidRPr="00FC3C26" w:rsidTr="004373CA">
        <w:tc>
          <w:tcPr>
            <w:tcW w:w="959" w:type="dxa"/>
          </w:tcPr>
          <w:p w:rsidR="00827F71" w:rsidRPr="00EF1CE7" w:rsidRDefault="00827F71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F1CE7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662" w:type="dxa"/>
          </w:tcPr>
          <w:p w:rsidR="00827F71" w:rsidRPr="00B2721D" w:rsidRDefault="00827F71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721D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โครงการจ้างเหมาบริการบุคคลธรรมดาปฏิบัติงานรักษาความสะอาด</w:t>
            </w:r>
          </w:p>
        </w:tc>
        <w:tc>
          <w:tcPr>
            <w:tcW w:w="2410" w:type="dxa"/>
          </w:tcPr>
          <w:p w:rsidR="00827F71" w:rsidRPr="00B2721D" w:rsidRDefault="00827F71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72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180,000</w:t>
            </w:r>
          </w:p>
        </w:tc>
      </w:tr>
      <w:tr w:rsidR="00827F71" w:rsidRPr="00FC3C26" w:rsidTr="004373CA">
        <w:tc>
          <w:tcPr>
            <w:tcW w:w="959" w:type="dxa"/>
          </w:tcPr>
          <w:p w:rsidR="00827F71" w:rsidRPr="00EF1CE7" w:rsidRDefault="00827F71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F1CE7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2" w:type="dxa"/>
          </w:tcPr>
          <w:p w:rsidR="00827F71" w:rsidRPr="00B2721D" w:rsidRDefault="00827F71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721D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โครงการจ้างเหมาบริการบุคคลธรรมดา</w:t>
            </w:r>
            <w:r w:rsidRPr="00B272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ปฏิบัติงานกำจัดสิ่ง</w:t>
            </w:r>
            <w:r w:rsidRPr="00B2721D">
              <w:rPr>
                <w:rFonts w:ascii="TH SarabunIT๙" w:hAnsi="TH SarabunIT๙" w:cs="TH SarabunIT๙"/>
                <w:sz w:val="30"/>
                <w:szCs w:val="30"/>
                <w:cs/>
              </w:rPr>
              <w:t>ปฏิกูล</w:t>
            </w:r>
          </w:p>
        </w:tc>
        <w:tc>
          <w:tcPr>
            <w:tcW w:w="2410" w:type="dxa"/>
          </w:tcPr>
          <w:p w:rsidR="00827F71" w:rsidRPr="00B2721D" w:rsidRDefault="00827F71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72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108,000</w:t>
            </w:r>
          </w:p>
        </w:tc>
      </w:tr>
      <w:tr w:rsidR="00827F71" w:rsidRPr="00FC3C26" w:rsidTr="004373CA">
        <w:tc>
          <w:tcPr>
            <w:tcW w:w="959" w:type="dxa"/>
          </w:tcPr>
          <w:p w:rsidR="00827F71" w:rsidRPr="00EF1CE7" w:rsidRDefault="00827F71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F1CE7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662" w:type="dxa"/>
          </w:tcPr>
          <w:p w:rsidR="00827F71" w:rsidRPr="00B2721D" w:rsidRDefault="00827F71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721D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โครงการบูรณาการเพื่อจัดการขยะอย่างยั่งยืน</w:t>
            </w:r>
          </w:p>
        </w:tc>
        <w:tc>
          <w:tcPr>
            <w:tcW w:w="2410" w:type="dxa"/>
          </w:tcPr>
          <w:p w:rsidR="00827F71" w:rsidRPr="00B2721D" w:rsidRDefault="00827F71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72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ดำเนินการไม่ใช้งบประมาณ</w:t>
            </w:r>
          </w:p>
        </w:tc>
      </w:tr>
      <w:tr w:rsidR="00827F71" w:rsidRPr="00FC3C26" w:rsidTr="004373CA">
        <w:tc>
          <w:tcPr>
            <w:tcW w:w="959" w:type="dxa"/>
          </w:tcPr>
          <w:p w:rsidR="00827F71" w:rsidRPr="00EF1CE7" w:rsidRDefault="00827F71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F1CE7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662" w:type="dxa"/>
          </w:tcPr>
          <w:p w:rsidR="00827F71" w:rsidRPr="00B2721D" w:rsidRDefault="00827F71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721D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โครงการณรงค์สร้างจิตสำนึกคัดแยกขยะและของเสียจากต้นทาง</w:t>
            </w:r>
          </w:p>
        </w:tc>
        <w:tc>
          <w:tcPr>
            <w:tcW w:w="2410" w:type="dxa"/>
          </w:tcPr>
          <w:p w:rsidR="00827F71" w:rsidRPr="00B2721D" w:rsidRDefault="00827F71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72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ดำเนินการไม่ใช้งบประมาณ</w:t>
            </w:r>
          </w:p>
        </w:tc>
      </w:tr>
      <w:tr w:rsidR="00827F71" w:rsidRPr="00FC3C26" w:rsidTr="004373CA">
        <w:tc>
          <w:tcPr>
            <w:tcW w:w="959" w:type="dxa"/>
          </w:tcPr>
          <w:p w:rsidR="00827F71" w:rsidRPr="00EF1CE7" w:rsidRDefault="00827F71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F1CE7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6662" w:type="dxa"/>
          </w:tcPr>
          <w:p w:rsidR="00827F71" w:rsidRPr="00B2721D" w:rsidRDefault="00827F71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721D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โครงการปรับปรุงและพัฒนาแหล่งน้ำสระน้ำนบใต้ หมู่ที่ 5</w:t>
            </w:r>
          </w:p>
        </w:tc>
        <w:tc>
          <w:tcPr>
            <w:tcW w:w="2410" w:type="dxa"/>
          </w:tcPr>
          <w:p w:rsidR="00827F71" w:rsidRPr="00B2721D" w:rsidRDefault="00827F71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72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1,002,000</w:t>
            </w:r>
          </w:p>
        </w:tc>
      </w:tr>
      <w:tr w:rsidR="00827F71" w:rsidRPr="00FC3C26" w:rsidTr="004373CA">
        <w:tc>
          <w:tcPr>
            <w:tcW w:w="959" w:type="dxa"/>
          </w:tcPr>
          <w:p w:rsidR="00827F71" w:rsidRPr="00EF1CE7" w:rsidRDefault="00827F71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662" w:type="dxa"/>
          </w:tcPr>
          <w:p w:rsidR="00827F71" w:rsidRPr="00B2721D" w:rsidRDefault="00827F71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721D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โครงการปรับปรุงและพัฒนาแหล่งน้ำสระน้ำนบเหนือ หมู่ที่ 5</w:t>
            </w:r>
          </w:p>
        </w:tc>
        <w:tc>
          <w:tcPr>
            <w:tcW w:w="2410" w:type="dxa"/>
          </w:tcPr>
          <w:p w:rsidR="00827F71" w:rsidRPr="00FF45A5" w:rsidRDefault="00827F71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28"/>
              </w:rPr>
            </w:pPr>
            <w:r w:rsidRPr="00FF45A5">
              <w:rPr>
                <w:rFonts w:ascii="TH SarabunIT๙" w:hAnsi="TH SarabunIT๙" w:cs="TH SarabunIT๙" w:hint="cs"/>
                <w:sz w:val="28"/>
                <w:cs/>
              </w:rPr>
              <w:t>2,048,000</w:t>
            </w:r>
          </w:p>
        </w:tc>
      </w:tr>
      <w:tr w:rsidR="00827F71" w:rsidRPr="00FC3C26" w:rsidTr="004373CA">
        <w:tc>
          <w:tcPr>
            <w:tcW w:w="959" w:type="dxa"/>
          </w:tcPr>
          <w:p w:rsidR="00827F71" w:rsidRPr="00FC3C26" w:rsidRDefault="00827F71" w:rsidP="004373CA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662" w:type="dxa"/>
          </w:tcPr>
          <w:p w:rsidR="00827F71" w:rsidRPr="00FC3C26" w:rsidRDefault="00827F71" w:rsidP="004373CA">
            <w:pPr>
              <w:ind w:left="-75" w:righ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C2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รวมงบประมาณ</w:t>
            </w:r>
          </w:p>
        </w:tc>
        <w:tc>
          <w:tcPr>
            <w:tcW w:w="2410" w:type="dxa"/>
          </w:tcPr>
          <w:p w:rsidR="00827F71" w:rsidRPr="00B2721D" w:rsidRDefault="00827F71" w:rsidP="004373C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4,988,378.20</w:t>
            </w:r>
          </w:p>
        </w:tc>
      </w:tr>
    </w:tbl>
    <w:p w:rsidR="002C2FC4" w:rsidRPr="00BD4DA8" w:rsidRDefault="002C2FC4" w:rsidP="00DB4D0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left="1480"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</w:p>
    <w:p w:rsidR="00B93C4F" w:rsidRPr="00BD4DA8" w:rsidRDefault="00347754" w:rsidP="00347754">
      <w:pPr>
        <w:ind w:right="-109" w:firstLine="720"/>
        <w:rPr>
          <w:rFonts w:ascii="TH SarabunIT๙" w:hAnsi="TH SarabunIT๙" w:cs="TH SarabunIT๙"/>
          <w:sz w:val="30"/>
          <w:szCs w:val="30"/>
        </w:rPr>
      </w:pPr>
      <w:r w:rsidRPr="00BD4DA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6. </w:t>
      </w:r>
      <w:r w:rsidR="00B93C4F" w:rsidRPr="00BD4DA8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ยุทธศาสตร์ด้าน</w:t>
      </w:r>
      <w:r w:rsidR="00B93C4F" w:rsidRPr="00BD4DA8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การเงินการคลัง โดยดำเนินการให้แล้วเสร็จในปีงบประมาณ 2562 ดังนี้</w:t>
      </w:r>
    </w:p>
    <w:p w:rsidR="00B93C4F" w:rsidRPr="00BD4DA8" w:rsidRDefault="00B93C4F" w:rsidP="00B93C4F">
      <w:pPr>
        <w:pStyle w:val="a5"/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BD4DA8">
        <w:rPr>
          <w:rFonts w:ascii="TH SarabunIT๙" w:hAnsi="TH SarabunIT๙" w:cs="TH SarabunIT๙" w:hint="cs"/>
          <w:b/>
          <w:bCs/>
          <w:sz w:val="30"/>
          <w:szCs w:val="30"/>
          <w:cs/>
        </w:rPr>
        <w:t>โครงการที่ดำเนินการ  มีทั้งสิ้น 3 โครงการ ได้แก่</w:t>
      </w:r>
    </w:p>
    <w:tbl>
      <w:tblPr>
        <w:tblStyle w:val="a6"/>
        <w:tblW w:w="10031" w:type="dxa"/>
        <w:tblLook w:val="04A0"/>
      </w:tblPr>
      <w:tblGrid>
        <w:gridCol w:w="959"/>
        <w:gridCol w:w="6662"/>
        <w:gridCol w:w="2410"/>
      </w:tblGrid>
      <w:tr w:rsidR="00B93C4F" w:rsidRPr="00BD4DA8" w:rsidTr="003F0A54">
        <w:tc>
          <w:tcPr>
            <w:tcW w:w="959" w:type="dxa"/>
          </w:tcPr>
          <w:p w:rsidR="00B93C4F" w:rsidRPr="00BD4DA8" w:rsidRDefault="00B93C4F" w:rsidP="003F0A54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4D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662" w:type="dxa"/>
          </w:tcPr>
          <w:p w:rsidR="00B93C4F" w:rsidRPr="00BD4DA8" w:rsidRDefault="00B93C4F" w:rsidP="003F0A54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D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10" w:type="dxa"/>
          </w:tcPr>
          <w:p w:rsidR="00B93C4F" w:rsidRPr="00BD4DA8" w:rsidRDefault="00B93C4F" w:rsidP="003F0A54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4D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</w:t>
            </w:r>
            <w:r w:rsidRPr="00BD4D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br/>
            </w:r>
            <w:r w:rsidRPr="00BD4D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ที่ดำเนินการ</w:t>
            </w:r>
          </w:p>
        </w:tc>
      </w:tr>
      <w:tr w:rsidR="00827F71" w:rsidRPr="00BD4DA8" w:rsidTr="003F0A54">
        <w:tc>
          <w:tcPr>
            <w:tcW w:w="959" w:type="dxa"/>
          </w:tcPr>
          <w:p w:rsidR="00827F71" w:rsidRPr="00BD4DA8" w:rsidRDefault="00827F71" w:rsidP="003F0A54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D4DA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6662" w:type="dxa"/>
          </w:tcPr>
          <w:p w:rsidR="00827F71" w:rsidRPr="009C74A2" w:rsidRDefault="00827F71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C74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โครงการจัดทำและปรับปรุงแผนที่ภาษีและทะเบียนทรัพย์สิน</w:t>
            </w:r>
          </w:p>
        </w:tc>
        <w:tc>
          <w:tcPr>
            <w:tcW w:w="2410" w:type="dxa"/>
          </w:tcPr>
          <w:p w:rsidR="00827F71" w:rsidRPr="009C74A2" w:rsidRDefault="00827F71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C74A2">
              <w:rPr>
                <w:rFonts w:ascii="TH SarabunIT๙" w:hAnsi="TH SarabunIT๙" w:cs="TH SarabunIT๙"/>
                <w:sz w:val="30"/>
                <w:szCs w:val="30"/>
              </w:rPr>
              <w:t>217</w:t>
            </w:r>
            <w:r w:rsidRPr="009C74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,095</w:t>
            </w:r>
          </w:p>
        </w:tc>
      </w:tr>
      <w:tr w:rsidR="00827F71" w:rsidRPr="00BD4DA8" w:rsidTr="009F142B">
        <w:trPr>
          <w:trHeight w:val="338"/>
        </w:trPr>
        <w:tc>
          <w:tcPr>
            <w:tcW w:w="959" w:type="dxa"/>
          </w:tcPr>
          <w:p w:rsidR="00827F71" w:rsidRPr="00BD4DA8" w:rsidRDefault="00827F71" w:rsidP="003F0A54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D4D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6662" w:type="dxa"/>
          </w:tcPr>
          <w:p w:rsidR="00827F71" w:rsidRPr="009C74A2" w:rsidRDefault="00827F71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C74A2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โครงการประชาสัมพันธ์การสร้างแรงจูงใจในการชำระภาษีและให้ความรู้ด้านภาษี</w:t>
            </w:r>
          </w:p>
        </w:tc>
        <w:tc>
          <w:tcPr>
            <w:tcW w:w="2410" w:type="dxa"/>
          </w:tcPr>
          <w:p w:rsidR="00827F71" w:rsidRPr="009C74A2" w:rsidRDefault="00827F71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C74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5,700</w:t>
            </w:r>
          </w:p>
        </w:tc>
      </w:tr>
      <w:tr w:rsidR="00827F71" w:rsidRPr="00BD4DA8" w:rsidTr="003F0A54">
        <w:tc>
          <w:tcPr>
            <w:tcW w:w="959" w:type="dxa"/>
          </w:tcPr>
          <w:p w:rsidR="00827F71" w:rsidRPr="00BD4DA8" w:rsidRDefault="00827F71" w:rsidP="003F0A54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D4DA8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6662" w:type="dxa"/>
          </w:tcPr>
          <w:p w:rsidR="00827F71" w:rsidRPr="009C74A2" w:rsidRDefault="00827F71" w:rsidP="004373CA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C74A2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โครงการเพิ่มประสิทธิภาพด้านพัสดุ</w:t>
            </w:r>
          </w:p>
        </w:tc>
        <w:tc>
          <w:tcPr>
            <w:tcW w:w="2410" w:type="dxa"/>
          </w:tcPr>
          <w:p w:rsidR="00827F71" w:rsidRPr="009C74A2" w:rsidRDefault="00827F71" w:rsidP="004373CA">
            <w:pPr>
              <w:ind w:left="-108" w:right="-10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C74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24,750.40</w:t>
            </w:r>
          </w:p>
        </w:tc>
      </w:tr>
      <w:tr w:rsidR="00827F71" w:rsidRPr="00BD4DA8" w:rsidTr="003F0A54">
        <w:tc>
          <w:tcPr>
            <w:tcW w:w="959" w:type="dxa"/>
          </w:tcPr>
          <w:p w:rsidR="00827F71" w:rsidRPr="00BD4DA8" w:rsidRDefault="00827F71" w:rsidP="003F0A54">
            <w:pPr>
              <w:pStyle w:val="a5"/>
              <w:ind w:left="0"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62" w:type="dxa"/>
          </w:tcPr>
          <w:p w:rsidR="00827F71" w:rsidRPr="00672A2C" w:rsidRDefault="00827F71" w:rsidP="004373CA">
            <w:pPr>
              <w:ind w:left="-75" w:right="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2A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2410" w:type="dxa"/>
          </w:tcPr>
          <w:p w:rsidR="00827F71" w:rsidRPr="00672A2C" w:rsidRDefault="00827F71" w:rsidP="004373C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,545.40</w:t>
            </w:r>
          </w:p>
        </w:tc>
      </w:tr>
    </w:tbl>
    <w:p w:rsidR="00B93C4F" w:rsidRDefault="00B93C4F" w:rsidP="00DB4D0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left="1480"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</w:p>
    <w:p w:rsidR="006D212C" w:rsidRDefault="00811147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pacing w:val="-4"/>
          <w:sz w:val="30"/>
          <w:szCs w:val="30"/>
          <w:cs/>
        </w:rPr>
        <w:tab/>
      </w:r>
      <w:r w:rsidR="005E3D94">
        <w:rPr>
          <w:rFonts w:ascii="TH SarabunIT๙" w:hAnsi="TH SarabunIT๙" w:cs="TH SarabunIT๙" w:hint="cs"/>
          <w:b/>
          <w:bCs/>
          <w:spacing w:val="-4"/>
          <w:sz w:val="30"/>
          <w:szCs w:val="30"/>
          <w:cs/>
        </w:rPr>
        <w:t>1.4 ผลที่ได้จากากรดำเนินงานในปีงบประมาณ 2562</w:t>
      </w:r>
    </w:p>
    <w:p w:rsidR="005E3D94" w:rsidRDefault="005E3D94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  <w:r>
        <w:rPr>
          <w:rFonts w:ascii="TH SarabunIT๙" w:hAnsi="TH SarabunIT๙" w:cs="TH SarabunIT๙" w:hint="cs"/>
          <w:spacing w:val="-4"/>
          <w:sz w:val="30"/>
          <w:szCs w:val="30"/>
          <w:cs/>
        </w:rPr>
        <w:tab/>
        <w:t xml:space="preserve">เทศบาลตำบลชะมายดำเนินงานตามแผนพัฒนาท้องถิ่นสี่ปี (2561-2565) โดยโครงการที่ได้บรรจุไว้ในแผนพัฒนาเทศบาลตำบลชะมายสี่ปี (2561-2565) มีโครงการทั้งสิ้น 851 โครงการ จำนวนโครงการตามแผน 4 ปี เฉพาะปี 2562 รวมทั้งสิ้น </w:t>
      </w:r>
      <w:r w:rsidRPr="00AF2B7D">
        <w:rPr>
          <w:rFonts w:ascii="TH SarabunIT๙" w:eastAsiaTheme="minorHAnsi" w:hAnsi="TH SarabunIT๙" w:cs="TH SarabunIT๙"/>
          <w:b/>
          <w:bCs/>
          <w:sz w:val="30"/>
          <w:szCs w:val="30"/>
          <w:cs/>
        </w:rPr>
        <w:t>260</w:t>
      </w:r>
      <w:r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โครงการได้นำไปจัดทำแผนดำเนินงานตามแนวทางเทศบัญญัติงบประมาณรายจ่ายประจำปี 2562 จำนวน </w:t>
      </w:r>
      <w:r w:rsidR="008A1E59">
        <w:rPr>
          <w:rFonts w:ascii="TH SarabunIT๙" w:hAnsi="TH SarabunIT๙" w:cs="TH SarabunIT๙" w:hint="cs"/>
          <w:b/>
          <w:bCs/>
          <w:spacing w:val="-4"/>
          <w:sz w:val="30"/>
          <w:szCs w:val="30"/>
          <w:cs/>
        </w:rPr>
        <w:t xml:space="preserve">110 </w:t>
      </w:r>
      <w:r w:rsidR="008A1E59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โครงการ คิดเป็นร้อยละ </w:t>
      </w:r>
      <w:r w:rsidR="008A1E59" w:rsidRPr="008A1E59">
        <w:rPr>
          <w:rFonts w:ascii="TH SarabunIT๙" w:hAnsi="TH SarabunIT๙" w:cs="TH SarabunIT๙" w:hint="cs"/>
          <w:b/>
          <w:bCs/>
          <w:spacing w:val="-4"/>
          <w:sz w:val="30"/>
          <w:szCs w:val="30"/>
          <w:cs/>
        </w:rPr>
        <w:t>42.30</w:t>
      </w:r>
      <w:r w:rsidR="008A1E59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และมีโครงการตามแผนดำเนินงานประจำปีงบประมาณ 2562 มีทั้งสิ้น </w:t>
      </w:r>
      <w:r w:rsidR="008A1E59">
        <w:rPr>
          <w:rFonts w:ascii="TH SarabunIT๙" w:hAnsi="TH SarabunIT๙" w:cs="TH SarabunIT๙" w:hint="cs"/>
          <w:b/>
          <w:bCs/>
          <w:spacing w:val="-4"/>
          <w:sz w:val="30"/>
          <w:szCs w:val="30"/>
          <w:cs/>
        </w:rPr>
        <w:t>110</w:t>
      </w:r>
      <w:r w:rsidR="008A1E59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โครงการ ดำเนินการแล้วทั้งสิ้น </w:t>
      </w:r>
      <w:r w:rsidR="00811147">
        <w:rPr>
          <w:rFonts w:ascii="TH SarabunIT๙" w:hAnsi="TH SarabunIT๙" w:cs="TH SarabunIT๙" w:hint="cs"/>
          <w:b/>
          <w:bCs/>
          <w:spacing w:val="-4"/>
          <w:sz w:val="30"/>
          <w:szCs w:val="30"/>
          <w:cs/>
        </w:rPr>
        <w:t>100</w:t>
      </w:r>
      <w:r w:rsidR="00811147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โครงการ คิดเป็นร้อยละ </w:t>
      </w:r>
      <w:r w:rsidR="00811147">
        <w:rPr>
          <w:rFonts w:ascii="TH SarabunIT๙" w:hAnsi="TH SarabunIT๙" w:cs="TH SarabunIT๙" w:hint="cs"/>
          <w:b/>
          <w:bCs/>
          <w:spacing w:val="-4"/>
          <w:sz w:val="30"/>
          <w:szCs w:val="30"/>
          <w:cs/>
        </w:rPr>
        <w:t>90.90</w:t>
      </w:r>
    </w:p>
    <w:p w:rsidR="00807767" w:rsidRDefault="00807767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</w:p>
    <w:p w:rsidR="00807767" w:rsidRDefault="00807767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</w:p>
    <w:p w:rsidR="00807767" w:rsidRDefault="00807767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</w:p>
    <w:p w:rsidR="00811147" w:rsidRDefault="00811147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pacing w:val="-4"/>
          <w:sz w:val="30"/>
          <w:szCs w:val="30"/>
          <w:cs/>
        </w:rPr>
        <w:lastRenderedPageBreak/>
        <w:tab/>
        <w:t>1.5 ปัญหา อุปสรรค การดำเนินงานที่ผ่านมาและแนวทางแก้ไข</w:t>
      </w:r>
    </w:p>
    <w:p w:rsidR="00811147" w:rsidRDefault="00811147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pacing w:val="-4"/>
          <w:sz w:val="30"/>
          <w:szCs w:val="30"/>
          <w:cs/>
        </w:rPr>
        <w:t xml:space="preserve">ข้อเสนอแนะจากคณะกรรมการติดตามและประเมินผลแผนพัฒนาเทศบาลตำบลชะมายประจำปี พ.ศ.2562 </w:t>
      </w:r>
    </w:p>
    <w:p w:rsidR="008530F9" w:rsidRPr="003543C7" w:rsidRDefault="008530F9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  <w:r w:rsidRPr="003543C7">
        <w:rPr>
          <w:rFonts w:ascii="TH SarabunIT๙" w:hAnsi="TH SarabunIT๙" w:cs="TH SarabunIT๙" w:hint="cs"/>
          <w:b/>
          <w:bCs/>
          <w:spacing w:val="-4"/>
          <w:sz w:val="30"/>
          <w:szCs w:val="30"/>
          <w:cs/>
        </w:rPr>
        <w:t>1. โครงการพัฒนาศูนย์การเรียนรู้เศรษฐกิจพอเพียงและเกษตรทฤษฎีใหม่</w:t>
      </w:r>
    </w:p>
    <w:p w:rsidR="008530F9" w:rsidRPr="003543C7" w:rsidRDefault="008530F9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b/>
          <w:bCs/>
          <w:spacing w:val="-4"/>
          <w:sz w:val="30"/>
          <w:szCs w:val="30"/>
          <w:u w:val="single"/>
        </w:rPr>
      </w:pPr>
      <w:r w:rsidRPr="003543C7">
        <w:rPr>
          <w:rFonts w:ascii="TH SarabunIT๙" w:hAnsi="TH SarabunIT๙" w:cs="TH SarabunIT๙" w:hint="cs"/>
          <w:b/>
          <w:bCs/>
          <w:spacing w:val="-4"/>
          <w:sz w:val="30"/>
          <w:szCs w:val="30"/>
          <w:u w:val="single"/>
          <w:cs/>
        </w:rPr>
        <w:t>ปัญหา/อุปสรรคในการดำเนินงาน</w:t>
      </w:r>
    </w:p>
    <w:p w:rsidR="008530F9" w:rsidRDefault="008530F9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IT๙" w:hAnsi="TH SarabunIT๙" w:cs="TH SarabunIT๙" w:hint="cs"/>
          <w:spacing w:val="-4"/>
          <w:sz w:val="30"/>
          <w:szCs w:val="30"/>
          <w:cs/>
        </w:rPr>
        <w:t>- นักเรียนให้ความสำคัญในเรื่อง</w:t>
      </w:r>
      <w:r w:rsidR="00C905D5">
        <w:rPr>
          <w:rFonts w:ascii="TH SarabunIT๙" w:hAnsi="TH SarabunIT๙" w:cs="TH SarabunIT๙" w:hint="cs"/>
          <w:spacing w:val="-4"/>
          <w:sz w:val="30"/>
          <w:szCs w:val="30"/>
          <w:cs/>
        </w:rPr>
        <w:t>เศรษฐกิจพอเพียงน้อย</w:t>
      </w:r>
    </w:p>
    <w:p w:rsidR="00C905D5" w:rsidRDefault="00C905D5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IT๙" w:hAnsi="TH SarabunIT๙" w:cs="TH SarabunIT๙" w:hint="cs"/>
          <w:spacing w:val="-4"/>
          <w:sz w:val="30"/>
          <w:szCs w:val="30"/>
          <w:cs/>
        </w:rPr>
        <w:t>- ชื่อโครงการกับการจัดทำโครงการไม่สอดคล้องกัน</w:t>
      </w:r>
    </w:p>
    <w:p w:rsidR="00C905D5" w:rsidRDefault="00C905D5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IT๙" w:hAnsi="TH SarabunIT๙" w:cs="TH SarabunIT๙" w:hint="cs"/>
          <w:spacing w:val="-4"/>
          <w:sz w:val="30"/>
          <w:szCs w:val="30"/>
          <w:cs/>
        </w:rPr>
        <w:t>- ขาดการติดตามและประเมินผลโครงการอย่างจริงจังจากผู้รับผิดชอบโครงการ</w:t>
      </w:r>
    </w:p>
    <w:p w:rsidR="00C905D5" w:rsidRDefault="00C905D5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IT๙" w:hAnsi="TH SarabunIT๙" w:cs="TH SarabunIT๙" w:hint="cs"/>
          <w:spacing w:val="-4"/>
          <w:sz w:val="30"/>
          <w:szCs w:val="30"/>
          <w:cs/>
        </w:rPr>
        <w:t>-โครงการนี้ ครูประจำศูนย์ กศน.ตำบลชะมาย ควรส่งเสริมเนื้อหาของปรัชญาเศรษฐกิจพอเพียงที่ถูกต้องแก่เด็กเพราะเนื้อหารายละเอียดโครงการเป็นการทำป้ายเศรษฐกิจพอเพียงที่ศูนย์ ณ กศน.ตำบลชะมาย และนำเด็กไปเรียนรู้ที่ฐานเรียนรู้เศรษฐกิจพอเพียง หมู่ที่ 4 แต่ไม่ใช่แก่นแท้ของโครงการเศรษฐกิจพอเพียงอย่างแท้จริง เพราะเด็กไม่ได้นำไปใช้ หรือนำไปใช้น้อย</w:t>
      </w:r>
    </w:p>
    <w:p w:rsidR="00C905D5" w:rsidRDefault="00C905D5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IT๙" w:hAnsi="TH SarabunIT๙" w:cs="TH SarabunIT๙" w:hint="cs"/>
          <w:spacing w:val="-4"/>
          <w:sz w:val="30"/>
          <w:szCs w:val="30"/>
          <w:cs/>
        </w:rPr>
        <w:t>- การใช้งบประมาณโครงการเงินอุดหนุนครั้งนี้ไม่สอดคล้องกับโครงการ</w:t>
      </w:r>
    </w:p>
    <w:p w:rsidR="0052781D" w:rsidRPr="003543C7" w:rsidRDefault="0052781D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b/>
          <w:bCs/>
          <w:spacing w:val="-4"/>
          <w:sz w:val="30"/>
          <w:szCs w:val="30"/>
          <w:u w:val="single"/>
        </w:rPr>
      </w:pPr>
      <w:r w:rsidRPr="003543C7">
        <w:rPr>
          <w:rFonts w:ascii="TH SarabunIT๙" w:hAnsi="TH SarabunIT๙" w:cs="TH SarabunIT๙" w:hint="cs"/>
          <w:b/>
          <w:bCs/>
          <w:spacing w:val="-4"/>
          <w:sz w:val="30"/>
          <w:szCs w:val="30"/>
          <w:u w:val="single"/>
          <w:cs/>
        </w:rPr>
        <w:t>แนวทางแก้ไข/ข้อเสนอแนะ</w:t>
      </w:r>
    </w:p>
    <w:p w:rsidR="0052781D" w:rsidRDefault="0052781D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IT๙" w:hAnsi="TH SarabunIT๙" w:cs="TH SarabunIT๙" w:hint="cs"/>
          <w:spacing w:val="-4"/>
          <w:sz w:val="30"/>
          <w:szCs w:val="30"/>
          <w:cs/>
        </w:rPr>
        <w:t>- กศน.ตำบลชะมายต้องประสานความร่วมมือกับศูนย์เรียนรู้ในการพัฒนาสร้างองค์ความรู้เกี่ยวกับปรัชญาเศรษฐกิจพอเพียงที่นักเรียน กศน.สามารถนำไปใช้ได้ในชีวิตประจำวัน สร้างความตระหนักแก่นักเรียน กศน.ตำบลชะมาย โดยให้ความสำคัญกับเรื่องนี้</w:t>
      </w:r>
    </w:p>
    <w:p w:rsidR="00BA0E9F" w:rsidRDefault="00BA0E9F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IT๙" w:hAnsi="TH SarabunIT๙" w:cs="TH SarabunIT๙" w:hint="cs"/>
          <w:spacing w:val="-4"/>
          <w:sz w:val="30"/>
          <w:szCs w:val="30"/>
          <w:cs/>
        </w:rPr>
        <w:t>- งานพัฒนาชุมชนสำนักปลัดเทศบาลตำบลชะมาย ควรติดตามและประเมินผลโครงการเงินอุดหนุนอย่างเคร่งครัดตามระเบียบฯ เพื่อจะได้พัฒนาโครงการให้สอดคล้องกับเงินอุดหนุนที่ได้รับ และดำเนินการเกิดความคุ้มค่า</w:t>
      </w:r>
    </w:p>
    <w:p w:rsidR="00BA0E9F" w:rsidRDefault="00BA0E9F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- แสวงหาความร่วมมือ,บูรณาการทำงานระหว่างเทศบาลตำบลชะมาย กศน.และศุนย์เรียนรู้เศรษฐกิจพอเพียงให้เกิดการพัฒนาด้านเศรษฐกิจพอเพียงแก่กลุ่มต่างๆ ในตำบลชะมายอย่างแท้จริง-การประเมินผลโครงการด้านฝึกอบรมของ กศน.ตำบลชะมาย เพื่อรายงานผลการดำเนินงานแก่เทศบาลตำบลชะมายตามระเบียบฯ นั้น ควรเน้นนำหลักวิชาการประเมินผลมาใช้ เช่นการ วัดความรู้ความเข้าใจ </w:t>
      </w:r>
      <w:r>
        <w:rPr>
          <w:rFonts w:ascii="TH SarabunIT๙" w:hAnsi="TH SarabunIT๙" w:cs="TH SarabunIT๙"/>
          <w:spacing w:val="-4"/>
          <w:sz w:val="30"/>
          <w:szCs w:val="30"/>
        </w:rPr>
        <w:t>Befor&amp;After(Pre-Test’Post-test)</w:t>
      </w:r>
      <w:r>
        <w:rPr>
          <w:rFonts w:ascii="TH SarabunIT๙" w:hAnsi="TH SarabunIT๙" w:cs="TH SarabunIT๙" w:hint="cs"/>
          <w:spacing w:val="-4"/>
          <w:sz w:val="30"/>
          <w:szCs w:val="30"/>
          <w:cs/>
        </w:rPr>
        <w:t>หรือการสอบถาม สัมภาษณ์จากบุคคลรอบข้างของผู้รับการ</w:t>
      </w:r>
      <w:r w:rsidR="00DE2692">
        <w:rPr>
          <w:rFonts w:ascii="TH SarabunIT๙" w:hAnsi="TH SarabunIT๙" w:cs="TH SarabunIT๙" w:hint="cs"/>
          <w:spacing w:val="-4"/>
          <w:sz w:val="30"/>
          <w:szCs w:val="30"/>
          <w:cs/>
        </w:rPr>
        <w:t>อบรมเกี่ยวกับการนำไปใช้ในชีวิตประจำวัน</w:t>
      </w:r>
    </w:p>
    <w:p w:rsidR="00DE2692" w:rsidRDefault="00DE2692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IT๙" w:hAnsi="TH SarabunIT๙" w:cs="TH SarabunIT๙" w:hint="cs"/>
          <w:spacing w:val="-4"/>
          <w:sz w:val="30"/>
          <w:szCs w:val="30"/>
          <w:cs/>
        </w:rPr>
        <w:t>- ควรติดตามประเมินผลการใช้งบประมาณหรือการใช้จ่ายของโครงการให้สอดคล้องถูกต้องกับเนื้องานโครงการเพื่อให้โครงการเป็นรูปธรรมมากยิ่งขึ้น และปรับเปลี่ยนชื่อโครงการให้สอดคล้องกับงบประมาณที่ใช้จ่าย</w:t>
      </w:r>
    </w:p>
    <w:p w:rsidR="00DE2692" w:rsidRDefault="00DE2692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IT๙" w:hAnsi="TH SarabunIT๙" w:cs="TH SarabunIT๙" w:hint="cs"/>
          <w:spacing w:val="-4"/>
          <w:sz w:val="30"/>
          <w:szCs w:val="30"/>
          <w:cs/>
        </w:rPr>
        <w:t>- ครู กศน. ควรออกแบบหลักสูตร/กิจกรรม หรือปรับเปลี่ยนการจัดการโครงการให้สอดคล้องกับชื่อโครงการเศรษฐกิจพอเพียงและเกษตรทฤษฎีใหม่ของ กศน.ตำบลชะมาย</w:t>
      </w:r>
    </w:p>
    <w:p w:rsidR="00165B63" w:rsidRPr="003543C7" w:rsidRDefault="00165B63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b/>
          <w:bCs/>
          <w:sz w:val="32"/>
          <w:szCs w:val="32"/>
        </w:rPr>
      </w:pPr>
      <w:r w:rsidRPr="003543C7">
        <w:rPr>
          <w:rFonts w:ascii="TH SarabunIT๙" w:hAnsi="TH SarabunIT๙" w:cs="TH SarabunIT๙" w:hint="cs"/>
          <w:b/>
          <w:bCs/>
          <w:spacing w:val="-4"/>
          <w:sz w:val="30"/>
          <w:szCs w:val="30"/>
          <w:cs/>
        </w:rPr>
        <w:t>2.</w:t>
      </w:r>
      <w:r w:rsidRPr="003543C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3543C7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เพิ่มประสิทธิภาพสถานีขนส่งผู้โดยสารอำเภอทุ่งสง</w:t>
      </w:r>
    </w:p>
    <w:p w:rsidR="00165B63" w:rsidRPr="003543C7" w:rsidRDefault="00165B63" w:rsidP="00165B63">
      <w:pPr>
        <w:spacing w:after="120" w:line="240" w:lineRule="auto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3543C7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ปัญหา/อุปสรรคในการดำเนินงาน</w:t>
      </w:r>
    </w:p>
    <w:p w:rsidR="00165B63" w:rsidRPr="00165B63" w:rsidRDefault="00165B63" w:rsidP="00165B6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DC153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65B63">
        <w:rPr>
          <w:rFonts w:ascii="TH SarabunIT๙" w:hAnsi="TH SarabunIT๙" w:cs="TH SarabunIT๙" w:hint="cs"/>
          <w:sz w:val="30"/>
          <w:szCs w:val="30"/>
          <w:cs/>
        </w:rPr>
        <w:t>ผู้นำสถานีขนส่งขาดวิสัยทัศน์ในการบริหารจัดการสถานี</w:t>
      </w:r>
    </w:p>
    <w:p w:rsidR="00165B63" w:rsidRPr="00165B63" w:rsidRDefault="00165B63" w:rsidP="00165B6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165B63">
        <w:rPr>
          <w:rFonts w:ascii="TH SarabunIT๙" w:hAnsi="TH SarabunIT๙" w:cs="TH SarabunIT๙" w:hint="cs"/>
          <w:sz w:val="30"/>
          <w:szCs w:val="30"/>
          <w:cs/>
        </w:rPr>
        <w:t xml:space="preserve">- โครงการขาดการบูรณาการงานร่วมกันกับหน่วยงานอื่นๆ ที่เกี่ยวข้อง ทำให้ไม่สามารถบริหารจัดการให้เกิดประสิทธิภาพและประสิทธิผลที่ดีได้  </w:t>
      </w:r>
    </w:p>
    <w:p w:rsidR="00165B63" w:rsidRDefault="00165B63" w:rsidP="00165B6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165B63">
        <w:rPr>
          <w:rFonts w:ascii="TH SarabunIT๙" w:hAnsi="TH SarabunIT๙" w:cs="TH SarabunIT๙" w:hint="cs"/>
          <w:sz w:val="30"/>
          <w:szCs w:val="30"/>
          <w:cs/>
        </w:rPr>
        <w:t>- การบริหารงบประมาณสถานีขนส่งสู่การปฏิบัติไม่มีประสิทธิภาพ ไม่มีการดำเนินโครงการที่จัดสรรในงบประมาณ</w:t>
      </w:r>
    </w:p>
    <w:p w:rsidR="00165B63" w:rsidRDefault="00165B63" w:rsidP="00165B6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165B63" w:rsidRPr="00165B63" w:rsidRDefault="00165B63" w:rsidP="00165B63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</w:p>
    <w:p w:rsidR="00165B63" w:rsidRPr="003543C7" w:rsidRDefault="00165B63" w:rsidP="00165B63">
      <w:pPr>
        <w:spacing w:after="120" w:line="240" w:lineRule="auto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3543C7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lastRenderedPageBreak/>
        <w:t>แนวทางแก้ไข/ข้อเสนอแนะ</w:t>
      </w:r>
    </w:p>
    <w:p w:rsidR="00165B63" w:rsidRPr="00165B63" w:rsidRDefault="00165B63" w:rsidP="00165B63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165B63">
        <w:rPr>
          <w:rFonts w:ascii="TH SarabunIT๙" w:hAnsi="TH SarabunIT๙" w:cs="TH SarabunIT๙" w:hint="cs"/>
          <w:sz w:val="30"/>
          <w:szCs w:val="30"/>
          <w:cs/>
        </w:rPr>
        <w:t xml:space="preserve">- ควรพัฒนา อบรม หรือพูดคุย แนวทางการบริหารจัดการสถานีขนส่ง  โดยเชิญบุคคล หน่วยงานที่เกี่ยวข้องจัดตั้งเป็นรูปแบบคณะกรรมการ  และดำเนินประชุมปรึกษาหารือ การแก้ไข พัฒนาสถานีขนส่งให้เกิดความต่อเนื่อง </w:t>
      </w:r>
    </w:p>
    <w:p w:rsidR="00165B63" w:rsidRPr="00165B63" w:rsidRDefault="00165B63" w:rsidP="00165B63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165B63">
        <w:rPr>
          <w:rFonts w:ascii="TH SarabunIT๙" w:hAnsi="TH SarabunIT๙" w:cs="TH SarabunIT๙" w:hint="cs"/>
          <w:sz w:val="30"/>
          <w:szCs w:val="30"/>
          <w:cs/>
        </w:rPr>
        <w:t xml:space="preserve">- ควรมีการติดตามและประเมินผลโครงการ ฯ ในตัวเจ้าหน้าที่บุคลากรตามขอบเขตงานที่จ้างภายใต้โครงการ ฯ  พัฒนาให้เกิดความรู้ด้านการบริการ  และให้ผู้รับผิดชอบโครงการมีการประเมินผลความพึงพอใจของประชาชนผู้รับบริการสถานีขนส่งอย่างต่อเนื่อง  เช่น ช่วงเทศกาลต่าง ๆ  เพราะจะมีประชาชนมาใช้บริการมากขึ้น  ซึ่งจะทำให้ทราบปัญหา/อุปสรรค จากผู้ใช้บริการ และนำผลการประเมินมาใช้ในการพัฒนา  แก้ไขงานสถานีขนส่งให้เกิดประสิทธิภาพ ประสิทธิผลที่ดี  </w:t>
      </w:r>
    </w:p>
    <w:p w:rsidR="00165B63" w:rsidRPr="00165B63" w:rsidRDefault="00165B63" w:rsidP="00165B63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165B63">
        <w:rPr>
          <w:rFonts w:ascii="TH SarabunIT๙" w:hAnsi="TH SarabunIT๙" w:cs="TH SarabunIT๙" w:hint="cs"/>
          <w:sz w:val="30"/>
          <w:szCs w:val="30"/>
          <w:cs/>
        </w:rPr>
        <w:t>-ให้เน้นเรื่องความสะอาดของห้องน้ำให้มากขึ้น</w:t>
      </w:r>
    </w:p>
    <w:p w:rsidR="00165B63" w:rsidRPr="00165B63" w:rsidRDefault="00165B63" w:rsidP="00165B63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165B63">
        <w:rPr>
          <w:rFonts w:ascii="TH SarabunIT๙" w:hAnsi="TH SarabunIT๙" w:cs="TH SarabunIT๙" w:hint="cs"/>
          <w:sz w:val="30"/>
          <w:szCs w:val="30"/>
          <w:cs/>
        </w:rPr>
        <w:t>- ในช่วงเทศกาลต่าง ๆ ให้ประสานความร่วมมือกับ สภ.ทุ่งสง ในด้านการรักษาความปลอดภัย</w:t>
      </w:r>
      <w:r w:rsidRPr="00165B63">
        <w:rPr>
          <w:rFonts w:ascii="TH SarabunIT๙" w:hAnsi="TH SarabunIT๙" w:cs="TH SarabunIT๙" w:hint="cs"/>
          <w:sz w:val="30"/>
          <w:szCs w:val="30"/>
          <w:cs/>
        </w:rPr>
        <w:br/>
        <w:t xml:space="preserve">- ให้ประสานกับธนาคารเพื่อติดตั้งตู้ </w:t>
      </w:r>
      <w:r w:rsidRPr="00165B63">
        <w:rPr>
          <w:rFonts w:ascii="TH SarabunIT๙" w:hAnsi="TH SarabunIT๙" w:cs="TH SarabunIT๙"/>
          <w:sz w:val="30"/>
          <w:szCs w:val="30"/>
        </w:rPr>
        <w:t>ATM</w:t>
      </w:r>
      <w:r w:rsidRPr="00165B63">
        <w:rPr>
          <w:rFonts w:ascii="TH SarabunIT๙" w:hAnsi="TH SarabunIT๙" w:cs="TH SarabunIT๙" w:hint="cs"/>
          <w:sz w:val="30"/>
          <w:szCs w:val="30"/>
          <w:cs/>
        </w:rPr>
        <w:t xml:space="preserve"> บริการแก่ผู้เข้ารับบริการสถานีโดยสารและประชาชนทั่วไป</w:t>
      </w:r>
      <w:r w:rsidRPr="00165B63">
        <w:rPr>
          <w:rFonts w:ascii="TH SarabunIT๙" w:hAnsi="TH SarabunIT๙" w:cs="TH SarabunIT๙"/>
          <w:sz w:val="30"/>
          <w:szCs w:val="30"/>
          <w:cs/>
        </w:rPr>
        <w:br/>
      </w:r>
      <w:r w:rsidRPr="00165B63">
        <w:rPr>
          <w:rFonts w:ascii="TH SarabunIT๙" w:hAnsi="TH SarabunIT๙" w:cs="TH SarabunIT๙" w:hint="cs"/>
          <w:sz w:val="30"/>
          <w:szCs w:val="30"/>
          <w:cs/>
        </w:rPr>
        <w:t>- การเพิ่มกิจกรรมภายในสถานีฯ เช่น จัดนิทรรศการ,จัดมุมหนังสือ ในช่วงเทศกาลหรือช่วงพิเศษ หรือจัดให้เป็นมุมความรู้ เช่นเรื่อง เศรษฐกิจพอเพียง,อุบัติเหตุ,การใช้แอปต่างๆ</w:t>
      </w:r>
    </w:p>
    <w:p w:rsidR="00165B63" w:rsidRPr="00165B63" w:rsidRDefault="00165B63" w:rsidP="00165B63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165B63">
        <w:rPr>
          <w:rFonts w:ascii="TH SarabunIT๙" w:hAnsi="TH SarabunIT๙" w:cs="TH SarabunIT๙" w:hint="cs"/>
          <w:sz w:val="30"/>
          <w:szCs w:val="30"/>
          <w:cs/>
        </w:rPr>
        <w:t>- เพิ่มรายได้ให้กับสถานี เช่น การปรับพื้นที่ชั้นสองให้เป็นห้องประชุม หรือจัดให้มีร้านเสริมสวยเพื่อบริการอาจจะร่วมมือกับ กศน.ตำบลชะมาย</w:t>
      </w:r>
    </w:p>
    <w:p w:rsidR="00165B63" w:rsidRDefault="00165B63" w:rsidP="00165B63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165B63">
        <w:rPr>
          <w:rFonts w:ascii="TH SarabunIT๙" w:hAnsi="TH SarabunIT๙" w:cs="TH SarabunIT๙" w:hint="cs"/>
          <w:sz w:val="30"/>
          <w:szCs w:val="30"/>
          <w:cs/>
        </w:rPr>
        <w:t xml:space="preserve">- จัดกิจกรรมในช่วงเทศกาลโดยบูรณาการทำงานร่วมกับภาคเครือข่าย เช่น จัดให้มีการตรวจสุขภาพเบื้องต้น ร่วมมือกับ </w:t>
      </w:r>
      <w:r w:rsidRPr="00165B63">
        <w:rPr>
          <w:rFonts w:ascii="TH SarabunIT๙" w:hAnsi="TH SarabunIT๙" w:cs="TH SarabunIT๙"/>
          <w:sz w:val="30"/>
          <w:szCs w:val="30"/>
        </w:rPr>
        <w:t>SCT</w:t>
      </w:r>
      <w:r w:rsidRPr="00165B63">
        <w:rPr>
          <w:rFonts w:ascii="TH SarabunIT๙" w:hAnsi="TH SarabunIT๙" w:cs="TH SarabunIT๙" w:hint="cs"/>
          <w:sz w:val="30"/>
          <w:szCs w:val="30"/>
          <w:cs/>
        </w:rPr>
        <w:t xml:space="preserve">,อสม.ตำบลชะมาย,การตรวจสารปนเปื้อน/สุขลักษณะในอาหาร เพื่อสร้างมูลค่าของพื้นที่และประชาสัมพันธ์ให้ประชาชนรู้จักสถานีขนส่งผู้โดยสารอำเภอทุ่งสงมากขึ้น </w:t>
      </w:r>
    </w:p>
    <w:p w:rsidR="001B142F" w:rsidRPr="003543C7" w:rsidRDefault="001B142F" w:rsidP="00165B6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3543C7">
        <w:rPr>
          <w:rFonts w:ascii="TH SarabunIT๙" w:hAnsi="TH SarabunIT๙" w:cs="TH SarabunIT๙" w:hint="cs"/>
          <w:b/>
          <w:bCs/>
          <w:sz w:val="30"/>
          <w:szCs w:val="30"/>
          <w:cs/>
        </w:rPr>
        <w:t>3.</w:t>
      </w:r>
      <w:r w:rsidRPr="003543C7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โครงการพัฒนาระบบสารสนเทศประชากรกลุ่มเปราะบางของเทศบาลตำบลชะมาย</w:t>
      </w:r>
    </w:p>
    <w:p w:rsidR="001B142F" w:rsidRPr="003543C7" w:rsidRDefault="001B142F" w:rsidP="001B142F">
      <w:pPr>
        <w:spacing w:after="120" w:line="240" w:lineRule="auto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3543C7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ปัญหา/อุปสรรคในการดำเนินงาน</w:t>
      </w:r>
    </w:p>
    <w:p w:rsidR="001B142F" w:rsidRPr="001B142F" w:rsidRDefault="001B142F" w:rsidP="001B142F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1B142F">
        <w:rPr>
          <w:rFonts w:ascii="TH SarabunIT๙" w:hAnsi="TH SarabunIT๙" w:cs="TH SarabunIT๙" w:hint="cs"/>
          <w:sz w:val="30"/>
          <w:szCs w:val="30"/>
          <w:cs/>
        </w:rPr>
        <w:t>- ความเข้าใจในโครงการของพนักงาน/ ผู้บริหาร</w:t>
      </w:r>
      <w:r w:rsidRPr="001B142F">
        <w:rPr>
          <w:rFonts w:ascii="TH SarabunIT๙" w:hAnsi="TH SarabunIT๙" w:cs="TH SarabunIT๙"/>
          <w:sz w:val="30"/>
          <w:szCs w:val="30"/>
        </w:rPr>
        <w:t>/</w:t>
      </w:r>
      <w:r w:rsidRPr="001B142F">
        <w:rPr>
          <w:rFonts w:ascii="TH SarabunIT๙" w:hAnsi="TH SarabunIT๙" w:cs="TH SarabunIT๙" w:hint="cs"/>
          <w:sz w:val="30"/>
          <w:szCs w:val="30"/>
          <w:cs/>
        </w:rPr>
        <w:t>และผู้เกี่ยวข้อง ยังมีน้อย</w:t>
      </w:r>
    </w:p>
    <w:p w:rsidR="001B142F" w:rsidRPr="001B142F" w:rsidRDefault="001B142F" w:rsidP="001B142F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1B142F">
        <w:rPr>
          <w:rFonts w:ascii="TH SarabunIT๙" w:hAnsi="TH SarabunIT๙" w:cs="TH SarabunIT๙" w:hint="cs"/>
          <w:sz w:val="30"/>
          <w:szCs w:val="30"/>
          <w:cs/>
        </w:rPr>
        <w:t>- ความต่อเนื่องและความยั่งยืนของโครงการ</w:t>
      </w:r>
    </w:p>
    <w:p w:rsidR="001B142F" w:rsidRPr="003543C7" w:rsidRDefault="001B142F" w:rsidP="001B142F">
      <w:pPr>
        <w:spacing w:after="120" w:line="240" w:lineRule="auto"/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</w:pPr>
      <w:r w:rsidRPr="003543C7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แนวทางแก้ไข</w:t>
      </w:r>
      <w:r w:rsidRPr="003543C7">
        <w:rPr>
          <w:rFonts w:ascii="TH SarabunIT๙" w:hAnsi="TH SarabunIT๙" w:cs="TH SarabunIT๙"/>
          <w:b/>
          <w:bCs/>
          <w:sz w:val="30"/>
          <w:szCs w:val="30"/>
          <w:u w:val="single"/>
        </w:rPr>
        <w:t>/</w:t>
      </w:r>
      <w:r w:rsidRPr="003543C7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ข้อเสนอแนะ</w:t>
      </w:r>
    </w:p>
    <w:p w:rsidR="001B142F" w:rsidRPr="001B142F" w:rsidRDefault="001B142F" w:rsidP="001B142F">
      <w:pPr>
        <w:spacing w:after="12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1B142F">
        <w:rPr>
          <w:rFonts w:ascii="TH SarabunIT๙" w:hAnsi="TH SarabunIT๙" w:cs="TH SarabunIT๙"/>
          <w:sz w:val="30"/>
          <w:szCs w:val="30"/>
        </w:rPr>
        <w:t>-</w:t>
      </w:r>
      <w:r w:rsidRPr="001B142F">
        <w:rPr>
          <w:rFonts w:ascii="TH SarabunIT๙" w:hAnsi="TH SarabunIT๙" w:cs="TH SarabunIT๙" w:hint="cs"/>
          <w:sz w:val="30"/>
          <w:szCs w:val="30"/>
          <w:cs/>
        </w:rPr>
        <w:t>ผู้รับผิดชอบโครงการควรมีการสร้างความรู้เข้าใจโครงการหลังได้รับมอบข้อมูลและระบบสารสนเทศจากวิทยาลัยเทคโนโลยีภาคใต้ ในการใช้</w:t>
      </w:r>
      <w:r w:rsidRPr="001B142F">
        <w:rPr>
          <w:rFonts w:ascii="TH SarabunIT๙" w:hAnsi="TH SarabunIT๙" w:cs="TH SarabunIT๙"/>
          <w:sz w:val="30"/>
          <w:szCs w:val="30"/>
        </w:rPr>
        <w:t>Applicaton</w:t>
      </w:r>
      <w:r w:rsidRPr="001B142F">
        <w:rPr>
          <w:rFonts w:ascii="TH SarabunIT๙" w:hAnsi="TH SarabunIT๙" w:cs="TH SarabunIT๙" w:hint="cs"/>
          <w:sz w:val="30"/>
          <w:szCs w:val="30"/>
          <w:cs/>
        </w:rPr>
        <w:t>ประโยชน์ที่ผู้สูงอายุได้รับ ประโยชน์ที่ผู้เกี่ยวข้อง เช่น บุตรหลาน  ผู้บริหาร สมาชิกสภาเทศบาล  หน่วยงาน กองต่าง ๆ รพสต.บ้านหนองหว้า  อสม. หรือกลุ่มต่างๆ ที่จะได้ใช้ประโยชน์จากฐานข้อมูลระบบสารสนเทศ  นำไปใช้วางแผนในชุมชน ระดับครัวเรือน  ชุมชน และเทศบาล นำไปปฏิบัติงานต่อไป</w:t>
      </w:r>
    </w:p>
    <w:p w:rsidR="001B142F" w:rsidRPr="001B142F" w:rsidRDefault="001B142F" w:rsidP="001B142F">
      <w:pPr>
        <w:spacing w:after="12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1B142F">
        <w:rPr>
          <w:rFonts w:ascii="TH SarabunIT๙" w:hAnsi="TH SarabunIT๙" w:cs="TH SarabunIT๙" w:hint="cs"/>
          <w:sz w:val="30"/>
          <w:szCs w:val="30"/>
          <w:cs/>
        </w:rPr>
        <w:t>-ผู้รับผิดชอบโครงการควรมีการบริหารโครงการให้ต่อเนื่องและยั่งยืน โดยอาศัยภาคีเครือข่ายที่เกี่ยวข้อง เช่น รพสต</w:t>
      </w:r>
      <w:r w:rsidRPr="001B142F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1B142F">
        <w:rPr>
          <w:rFonts w:ascii="TH SarabunIT๙" w:hAnsi="TH SarabunIT๙" w:cs="TH SarabunIT๙" w:hint="cs"/>
          <w:sz w:val="30"/>
          <w:szCs w:val="30"/>
          <w:cs/>
        </w:rPr>
        <w:t>บ้านหนองหว้า  สถานศึกษา โรงพยาบาล  อสม. ชุมชน และผู้สูงอายุในชุมชน  และขยายผลให้เกิดเป็นรูปธรรมทั่วทั้งตำบลชะมาย</w:t>
      </w:r>
    </w:p>
    <w:p w:rsidR="001B142F" w:rsidRPr="001B142F" w:rsidRDefault="001B142F" w:rsidP="001B142F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1B142F">
        <w:rPr>
          <w:rFonts w:ascii="TH SarabunIT๙" w:hAnsi="TH SarabunIT๙" w:cs="TH SarabunIT๙" w:hint="cs"/>
          <w:sz w:val="30"/>
          <w:szCs w:val="30"/>
          <w:cs/>
        </w:rPr>
        <w:t xml:space="preserve">-นำกิจกรรมทั้ง 7 กิจกรรม ไปขยายผลต่อเนื่องในกลุ่มอื่นๆ ทั้งกลุ่มสตรี, อสม., เยาวชน,กลุ่มวัยทำงาน </w:t>
      </w:r>
      <w:r w:rsidRPr="001B142F">
        <w:rPr>
          <w:rFonts w:ascii="TH SarabunIT๙" w:hAnsi="TH SarabunIT๙" w:cs="TH SarabunIT๙"/>
          <w:sz w:val="30"/>
          <w:szCs w:val="30"/>
          <w:cs/>
        </w:rPr>
        <w:br/>
      </w:r>
      <w:r w:rsidRPr="001B142F">
        <w:rPr>
          <w:rFonts w:ascii="TH SarabunIT๙" w:hAnsi="TH SarabunIT๙" w:cs="TH SarabunIT๙" w:hint="cs"/>
          <w:sz w:val="30"/>
          <w:szCs w:val="30"/>
          <w:cs/>
        </w:rPr>
        <w:t>ในงบประมาณปีต่อไป</w:t>
      </w:r>
    </w:p>
    <w:p w:rsidR="001B142F" w:rsidRPr="001B142F" w:rsidRDefault="001B142F" w:rsidP="001B142F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1B142F">
        <w:rPr>
          <w:rFonts w:ascii="TH SarabunIT๙" w:hAnsi="TH SarabunIT๙" w:cs="TH SarabunIT๙" w:hint="cs"/>
          <w:sz w:val="30"/>
          <w:szCs w:val="30"/>
          <w:cs/>
        </w:rPr>
        <w:t>- การเก็บข้อมูลให้ครอบคลุมทุกคน เพื่อประโยชน์ในการจัดทำระบบสารสเทศเพื่อการวางแผนพัฒนาท้องถิ่นในอนาคต</w:t>
      </w:r>
    </w:p>
    <w:p w:rsidR="001B142F" w:rsidRPr="001B142F" w:rsidRDefault="001B142F" w:rsidP="001B142F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1B142F">
        <w:rPr>
          <w:rFonts w:ascii="TH SarabunIT๙" w:hAnsi="TH SarabunIT๙" w:cs="TH SarabunIT๙" w:hint="cs"/>
          <w:sz w:val="30"/>
          <w:szCs w:val="30"/>
          <w:cs/>
        </w:rPr>
        <w:t>- ควรมีแบบระบบเอกสารเพื่อทบทวนความจำให้กับผู้สูงอายุจะได้นำไปดูข้อมูลได้ด้วย</w:t>
      </w:r>
    </w:p>
    <w:p w:rsidR="001B142F" w:rsidRPr="001B142F" w:rsidRDefault="001B142F" w:rsidP="001B142F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1B142F">
        <w:rPr>
          <w:rFonts w:ascii="TH SarabunIT๙" w:hAnsi="TH SarabunIT๙" w:cs="TH SarabunIT๙"/>
          <w:sz w:val="30"/>
          <w:szCs w:val="30"/>
        </w:rPr>
        <w:t xml:space="preserve">- </w:t>
      </w:r>
      <w:r w:rsidRPr="001B142F">
        <w:rPr>
          <w:rFonts w:ascii="TH SarabunIT๙" w:hAnsi="TH SarabunIT๙" w:cs="TH SarabunIT๙" w:hint="cs"/>
          <w:sz w:val="30"/>
          <w:szCs w:val="30"/>
          <w:cs/>
        </w:rPr>
        <w:t xml:space="preserve">การต่อยอดโครงการ โดยเฉพาะการใช้ </w:t>
      </w:r>
      <w:r w:rsidRPr="001B142F">
        <w:rPr>
          <w:rFonts w:ascii="TH SarabunIT๙" w:hAnsi="TH SarabunIT๙" w:cs="TH SarabunIT๙"/>
          <w:sz w:val="30"/>
          <w:szCs w:val="30"/>
        </w:rPr>
        <w:t>Application</w:t>
      </w:r>
      <w:r w:rsidRPr="001B142F">
        <w:rPr>
          <w:rFonts w:ascii="TH SarabunIT๙" w:hAnsi="TH SarabunIT๙" w:cs="TH SarabunIT๙" w:hint="cs"/>
          <w:sz w:val="30"/>
          <w:szCs w:val="30"/>
          <w:cs/>
        </w:rPr>
        <w:t>ต่างๆ  เช่น</w:t>
      </w:r>
      <w:r w:rsidRPr="001B142F">
        <w:rPr>
          <w:rFonts w:ascii="TH SarabunIT๙" w:hAnsi="TH SarabunIT๙" w:cs="TH SarabunIT๙"/>
          <w:sz w:val="30"/>
          <w:szCs w:val="30"/>
        </w:rPr>
        <w:t>“</w:t>
      </w:r>
      <w:r w:rsidRPr="001B142F">
        <w:rPr>
          <w:rFonts w:ascii="TH SarabunIT๙" w:hAnsi="TH SarabunIT๙" w:cs="TH SarabunIT๙" w:hint="cs"/>
          <w:sz w:val="30"/>
          <w:szCs w:val="30"/>
          <w:cs/>
        </w:rPr>
        <w:t>กินไงวัยเก๋า</w:t>
      </w:r>
      <w:r w:rsidRPr="001B142F">
        <w:rPr>
          <w:rFonts w:ascii="TH SarabunIT๙" w:hAnsi="TH SarabunIT๙" w:cs="TH SarabunIT๙"/>
          <w:sz w:val="30"/>
          <w:szCs w:val="30"/>
        </w:rPr>
        <w:t xml:space="preserve">” </w:t>
      </w:r>
      <w:r w:rsidRPr="001B142F">
        <w:rPr>
          <w:rFonts w:ascii="TH SarabunIT๙" w:hAnsi="TH SarabunIT๙" w:cs="TH SarabunIT๙" w:hint="cs"/>
          <w:sz w:val="30"/>
          <w:szCs w:val="30"/>
          <w:cs/>
        </w:rPr>
        <w:t xml:space="preserve">เพื่อประเมินภาวะโภชนาสำหรับผู้สูงอายุ </w:t>
      </w:r>
      <w:r w:rsidRPr="001B142F">
        <w:rPr>
          <w:rFonts w:ascii="TH SarabunIT๙" w:hAnsi="TH SarabunIT๙" w:cs="TH SarabunIT๙"/>
          <w:sz w:val="30"/>
          <w:szCs w:val="30"/>
        </w:rPr>
        <w:t>,</w:t>
      </w:r>
      <w:r w:rsidRPr="001B142F">
        <w:rPr>
          <w:rFonts w:ascii="TH SarabunIT๙" w:hAnsi="TH SarabunIT๙" w:cs="TH SarabunIT๙" w:hint="cs"/>
          <w:sz w:val="30"/>
          <w:szCs w:val="30"/>
          <w:cs/>
        </w:rPr>
        <w:t xml:space="preserve">ตำรับอาหารสำหรับผู้สูงอายุที่ป่วยเป็นโรคเรื้อรัง  ฯล  เพื่อเป็นนวัตกรรมสำหรับการพัฒนาคุณภาพชีวิตผู้สูงอายุจะต้องทำอย่างต่อเนื่อง และขยายผลไปสู่ผู้สูงอายุทุกครัวเรือน </w:t>
      </w:r>
    </w:p>
    <w:p w:rsidR="001B142F" w:rsidRDefault="001B142F" w:rsidP="001B142F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1B142F">
        <w:rPr>
          <w:rFonts w:ascii="TH SarabunIT๙" w:hAnsi="TH SarabunIT๙" w:cs="TH SarabunIT๙"/>
          <w:sz w:val="30"/>
          <w:szCs w:val="30"/>
        </w:rPr>
        <w:lastRenderedPageBreak/>
        <w:t>-</w:t>
      </w:r>
      <w:r w:rsidRPr="001B142F">
        <w:rPr>
          <w:rFonts w:ascii="TH SarabunIT๙" w:hAnsi="TH SarabunIT๙" w:cs="TH SarabunIT๙" w:hint="cs"/>
          <w:sz w:val="30"/>
          <w:szCs w:val="30"/>
          <w:cs/>
        </w:rPr>
        <w:t xml:space="preserve">ควรมอบงานพัฒนาชุมชน  สำนักปลัดเทศบาล และกองสาธารณสุขและสิ่งแวดล้อม บูรณาการงานขับเคลื่อนพัฒนาโครงการให้เกิดความต่อเนื่องทั้งกลุ่มที่ดำเนินการแล้วเสร็จในปีปัจจุบัน  และกลุ่มผู้เปราะบางอื่น ๆ </w:t>
      </w:r>
      <w:r w:rsidRPr="001B142F">
        <w:rPr>
          <w:rFonts w:ascii="TH SarabunIT๙" w:hAnsi="TH SarabunIT๙" w:cs="TH SarabunIT๙"/>
          <w:sz w:val="30"/>
          <w:szCs w:val="30"/>
          <w:cs/>
        </w:rPr>
        <w:br/>
      </w:r>
      <w:r w:rsidRPr="001B142F">
        <w:rPr>
          <w:rFonts w:ascii="TH SarabunIT๙" w:hAnsi="TH SarabunIT๙" w:cs="TH SarabunIT๙" w:hint="cs"/>
          <w:sz w:val="30"/>
          <w:szCs w:val="30"/>
          <w:cs/>
        </w:rPr>
        <w:t xml:space="preserve">ในปีงบประมาณ ต่อไป </w:t>
      </w:r>
    </w:p>
    <w:p w:rsidR="001B142F" w:rsidRPr="003543C7" w:rsidRDefault="001B142F" w:rsidP="001B14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543C7">
        <w:rPr>
          <w:rFonts w:ascii="TH SarabunIT๙" w:hAnsi="TH SarabunIT๙" w:cs="TH SarabunIT๙" w:hint="cs"/>
          <w:b/>
          <w:bCs/>
          <w:sz w:val="30"/>
          <w:szCs w:val="30"/>
          <w:cs/>
        </w:rPr>
        <w:t>4.</w:t>
      </w:r>
      <w:r w:rsidRPr="003543C7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โครงการสนับสนุนค่าใช้จ่ายการบริหารสถานศึกษาแก่ศูนย์พัฒนาเด็กเล็กตำบลชะมาย</w:t>
      </w:r>
    </w:p>
    <w:p w:rsidR="001B142F" w:rsidRPr="003543C7" w:rsidRDefault="001B142F" w:rsidP="001B142F">
      <w:pPr>
        <w:spacing w:after="120" w:line="240" w:lineRule="auto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3543C7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ปัญหา/อุปสรรคในการดำเนินงาน</w:t>
      </w:r>
    </w:p>
    <w:p w:rsidR="001B142F" w:rsidRPr="001B142F" w:rsidRDefault="001B142F" w:rsidP="001B142F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1B142F">
        <w:rPr>
          <w:rFonts w:ascii="TH SarabunIT๙" w:hAnsi="TH SarabunIT๙" w:cs="TH SarabunIT๙" w:hint="cs"/>
          <w:sz w:val="30"/>
          <w:szCs w:val="30"/>
          <w:cs/>
        </w:rPr>
        <w:t>ในภาพรวมโครงการ การบริหารจัดการอาหารกลางวัน มีประสิทธิภาพตามเป้าหมายไม่มีปัญหาอุปสรรคใดๆเป็นไปตามโครงการ เด็กๆ ได้รับประทานอาหารครบทุกคน ถูกต้องตามหลักโภชนา  ใช้โปรแกรม Thaischoollunch ในการจัดเมนูอาหารสำหรับเด็กเพื่อให้มีค่าโภชนาการที่เหมาะสม โดยอยู่ในการควบคุมดูแลของผู้อำนวยการโรงเรียนวัดวังหีบ</w:t>
      </w:r>
    </w:p>
    <w:p w:rsidR="001B142F" w:rsidRPr="003543C7" w:rsidRDefault="001B142F" w:rsidP="001B142F">
      <w:pPr>
        <w:spacing w:after="120" w:line="240" w:lineRule="auto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3543C7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แนวทางแก้ไข</w:t>
      </w:r>
      <w:r w:rsidRPr="003543C7">
        <w:rPr>
          <w:rFonts w:ascii="TH SarabunIT๙" w:hAnsi="TH SarabunIT๙" w:cs="TH SarabunIT๙"/>
          <w:b/>
          <w:bCs/>
          <w:sz w:val="30"/>
          <w:szCs w:val="30"/>
          <w:u w:val="single"/>
        </w:rPr>
        <w:t>/</w:t>
      </w:r>
      <w:r w:rsidRPr="003543C7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ข้อเสนอแนะ</w:t>
      </w:r>
    </w:p>
    <w:p w:rsidR="001B142F" w:rsidRPr="001B142F" w:rsidRDefault="001B142F" w:rsidP="001B142F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1B142F">
        <w:rPr>
          <w:rFonts w:ascii="TH SarabunIT๙" w:hAnsi="TH SarabunIT๙" w:cs="TH SarabunIT๙"/>
          <w:sz w:val="30"/>
          <w:szCs w:val="30"/>
        </w:rPr>
        <w:tab/>
        <w:t xml:space="preserve">- </w:t>
      </w:r>
      <w:r w:rsidRPr="001B142F">
        <w:rPr>
          <w:rFonts w:ascii="TH SarabunIT๙" w:hAnsi="TH SarabunIT๙" w:cs="TH SarabunIT๙" w:hint="cs"/>
          <w:sz w:val="30"/>
          <w:szCs w:val="30"/>
          <w:cs/>
        </w:rPr>
        <w:t>ควรมีการแสดงมูลค่าอาหารตามหลักโภชนาการ ว่าอาหารในแต่ละมื้อมีค่าโภชนาการเท่าไร โดยแสดงให้เห็นสำรับอาหาร พร้อมค่าโภชนาการ ในแต่ละมื้อ/สัปดาห์ ติดประกาศไว้เพื่อสร้างความเชื่อถือแก่ผู้ปกครอง</w:t>
      </w:r>
      <w:r w:rsidRPr="001B142F">
        <w:rPr>
          <w:rFonts w:ascii="TH SarabunIT๙" w:hAnsi="TH SarabunIT๙" w:cs="TH SarabunIT๙"/>
          <w:sz w:val="30"/>
          <w:szCs w:val="30"/>
        </w:rPr>
        <w:tab/>
      </w:r>
    </w:p>
    <w:p w:rsidR="001B142F" w:rsidRDefault="001B142F" w:rsidP="001B142F">
      <w:pPr>
        <w:spacing w:after="0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1B142F">
        <w:rPr>
          <w:rFonts w:ascii="TH SarabunIT๙" w:hAnsi="TH SarabunIT๙" w:cs="TH SarabunIT๙"/>
          <w:sz w:val="30"/>
          <w:szCs w:val="30"/>
        </w:rPr>
        <w:t xml:space="preserve">- </w:t>
      </w:r>
      <w:r w:rsidRPr="001B142F">
        <w:rPr>
          <w:rFonts w:ascii="TH SarabunIT๙" w:hAnsi="TH SarabunIT๙" w:cs="TH SarabunIT๙" w:hint="cs"/>
          <w:sz w:val="30"/>
          <w:szCs w:val="30"/>
          <w:cs/>
        </w:rPr>
        <w:t>เนื่องจากมีอาหารเหลือ จึงควรมีการประเมินการกินอาหารของเด็ก ว่าชอบแบบไหน ควรออกแบบอาหารสำหรับเด็กในพื้นทีให้เหมาะสม โดยถูกต้องตามหลักโภชนาการ ทั้งนี้จะลดปัญหาเรื่องอาหารเหลือของเด็กได้</w:t>
      </w:r>
    </w:p>
    <w:p w:rsidR="00640AA2" w:rsidRPr="00640AA2" w:rsidRDefault="00640AA2" w:rsidP="001B142F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สรุปผลการดำเนินงานตามแผนพัฒนาเทศบาลตำบลชะมาย สำหรับในปี 2562 คณะกรรมการติดตามประเมินผลแผนพัฒนาเทศบาล ได้ติดตามประเมินผล พร้อมทั้งได้สรุปข้อเสนอแนะเสนอแก่ผู้บริหาร ซึ่งผู้บริหารได้สั่งการให้หน่วยงานที่เกี่ยวข้องนำข้อมูลไปปรับปรุงแก้ไข พัฒนางานในส่วนที่เกี่ยวข้องแล้ว </w:t>
      </w:r>
    </w:p>
    <w:p w:rsidR="001B142F" w:rsidRPr="00DC1533" w:rsidRDefault="001B142F" w:rsidP="001B142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B142F" w:rsidRPr="001B142F" w:rsidRDefault="001B142F" w:rsidP="001B142F">
      <w:pPr>
        <w:spacing w:after="12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1B142F" w:rsidRPr="00165B63" w:rsidRDefault="001B142F" w:rsidP="00165B63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:rsidR="00165B63" w:rsidRPr="0052781D" w:rsidRDefault="00165B63" w:rsidP="004373C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spacing w:val="-4"/>
          <w:sz w:val="30"/>
          <w:szCs w:val="30"/>
          <w:cs/>
        </w:rPr>
      </w:pPr>
    </w:p>
    <w:p w:rsidR="006D212C" w:rsidRDefault="006D212C" w:rsidP="00DB4D0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left="1480"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</w:p>
    <w:p w:rsidR="006D212C" w:rsidRDefault="006D212C" w:rsidP="00DB4D0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left="1480"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</w:p>
    <w:p w:rsidR="006D212C" w:rsidRDefault="006D212C" w:rsidP="00DB4D0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left="1480"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</w:p>
    <w:p w:rsidR="006D212C" w:rsidRDefault="006D212C" w:rsidP="00DB4D0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left="1480"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</w:p>
    <w:p w:rsidR="006D212C" w:rsidRDefault="006D212C" w:rsidP="00827F7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</w:p>
    <w:p w:rsidR="00827F71" w:rsidRDefault="00827F71" w:rsidP="00827F7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</w:p>
    <w:p w:rsidR="006D212C" w:rsidRDefault="006D212C" w:rsidP="00DB4D0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left="1480"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</w:p>
    <w:p w:rsidR="00CF375A" w:rsidRDefault="00CF375A" w:rsidP="00DB4D0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left="1480"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</w:p>
    <w:p w:rsidR="00CF375A" w:rsidRDefault="00CF375A" w:rsidP="00DB4D0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left="1480"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</w:p>
    <w:p w:rsidR="00CF375A" w:rsidRDefault="00CF375A" w:rsidP="00DB4D0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left="1480"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</w:p>
    <w:p w:rsidR="00CF375A" w:rsidRDefault="00CF375A" w:rsidP="00DB4D0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left="1480"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</w:p>
    <w:p w:rsidR="00CF375A" w:rsidRDefault="00CF375A" w:rsidP="00DB4D0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left="1480" w:right="-187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</w:p>
    <w:p w:rsidR="006D212C" w:rsidRPr="00AF2B7D" w:rsidRDefault="006D212C" w:rsidP="006D212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F2B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การติดตามและประเมินผล</w:t>
      </w:r>
    </w:p>
    <w:p w:rsidR="006D212C" w:rsidRPr="00AF2B7D" w:rsidRDefault="006D212C" w:rsidP="006D212C">
      <w:pPr>
        <w:pStyle w:val="a3"/>
        <w:tabs>
          <w:tab w:val="left" w:pos="284"/>
          <w:tab w:val="left" w:pos="567"/>
          <w:tab w:val="left" w:pos="709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212C" w:rsidRPr="00575F45" w:rsidRDefault="006D212C" w:rsidP="006D212C">
      <w:pPr>
        <w:pStyle w:val="a3"/>
        <w:tabs>
          <w:tab w:val="left" w:pos="284"/>
          <w:tab w:val="left" w:pos="567"/>
          <w:tab w:val="left" w:pos="709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575F4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75F45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แนวทางการติดตาม</w:t>
      </w:r>
      <w:r w:rsidR="00332B31">
        <w:rPr>
          <w:rFonts w:ascii="TH SarabunIT๙" w:hAnsi="TH SarabunIT๙" w:cs="TH SarabunIT๙"/>
          <w:b/>
          <w:bCs/>
          <w:sz w:val="32"/>
          <w:szCs w:val="32"/>
          <w:cs/>
        </w:rPr>
        <w:t>และประเมินผล ปีงบประมาณ พ.ศ.256</w:t>
      </w:r>
      <w:r w:rsidR="00332B3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6D212C" w:rsidRPr="00AF2B7D" w:rsidRDefault="006D212C" w:rsidP="006D212C">
      <w:pPr>
        <w:tabs>
          <w:tab w:val="left" w:pos="851"/>
          <w:tab w:val="left" w:pos="1134"/>
          <w:tab w:val="left" w:pos="1418"/>
          <w:tab w:val="left" w:pos="1985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2B7D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AF2B7D">
        <w:rPr>
          <w:rFonts w:ascii="TH SarabunIT๙" w:eastAsia="Calibri" w:hAnsi="TH SarabunIT๙" w:cs="TH SarabunIT๙"/>
          <w:sz w:val="32"/>
          <w:szCs w:val="32"/>
          <w:cs/>
        </w:rPr>
        <w:t>การบริหารงานที่ประสบความสำเร็จนั้น ส่วนหนึ่งมาจาก การติดตาม และประเมินผลเป็นส่วนหนึ่งของกระบวนการบริหารงาน ซึ่งมีหลักการสำคัญ คือ การติดตามความก้าวหน้าในการปฏิบัติงานและประเมินผลความสำเร็จของงาน อันจะนำไปสู่การปรับปรุงแก้ไขปัญหาร่วมกันให้บรรลุ เป้าหมาย จึงต้องมีการติดตามและประเมินผล เพื่อให้ทราบประสิทธิภาพและประสิทธิผลการดำเนินงานของ องค์กรว่าอยู่ในระดับใด เหมาะสมหรือสอดคล้องกับสถานการณ์ปัจจุบันหรือไม่</w:t>
      </w:r>
    </w:p>
    <w:p w:rsidR="006D212C" w:rsidRPr="00AF2B7D" w:rsidRDefault="006D212C" w:rsidP="006D212C">
      <w:pPr>
        <w:tabs>
          <w:tab w:val="left" w:pos="851"/>
          <w:tab w:val="left" w:pos="1134"/>
          <w:tab w:val="left" w:pos="1418"/>
          <w:tab w:val="left" w:pos="1985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602915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2.1 การติดตามและประเมินผลยุทธศาสตร์</w:t>
      </w:r>
    </w:p>
    <w:p w:rsidR="006D212C" w:rsidRPr="00E22A06" w:rsidRDefault="006D212C" w:rsidP="006D212C">
      <w:pPr>
        <w:tabs>
          <w:tab w:val="left" w:pos="851"/>
          <w:tab w:val="left" w:pos="1134"/>
          <w:tab w:val="left" w:pos="1418"/>
          <w:tab w:val="left" w:pos="1985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b/>
          <w:bCs/>
          <w:sz w:val="14"/>
          <w:szCs w:val="14"/>
        </w:rPr>
      </w:pPr>
      <w:r w:rsidRPr="00E22A06">
        <w:rPr>
          <w:rFonts w:ascii="TH SarabunIT๙" w:eastAsia="Calibri" w:hAnsi="TH SarabunIT๙" w:cs="TH SarabunIT๙"/>
          <w:b/>
          <w:bCs/>
          <w:sz w:val="14"/>
          <w:szCs w:val="14"/>
          <w:cs/>
        </w:rPr>
        <w:tab/>
      </w:r>
      <w:r w:rsidRPr="00E22A06">
        <w:rPr>
          <w:rFonts w:ascii="TH SarabunIT๙" w:eastAsia="Calibri" w:hAnsi="TH SarabunIT๙" w:cs="TH SarabunIT๙"/>
          <w:b/>
          <w:bCs/>
          <w:sz w:val="14"/>
          <w:szCs w:val="14"/>
          <w:cs/>
        </w:rPr>
        <w:tab/>
      </w:r>
    </w:p>
    <w:p w:rsidR="006D212C" w:rsidRPr="00AF2B7D" w:rsidRDefault="006D212C" w:rsidP="00AF64EA">
      <w:pPr>
        <w:spacing w:after="12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2B7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F2B7D">
        <w:rPr>
          <w:rFonts w:ascii="TH SarabunIT๙" w:eastAsia="Calibri" w:hAnsi="TH SarabunIT๙" w:cs="TH SarabunIT๙"/>
          <w:sz w:val="32"/>
          <w:szCs w:val="32"/>
          <w:cs/>
        </w:rPr>
        <w:tab/>
        <w:t>กระบวนการของแผนพัฒนาท้องถิ่น (พ.ศ. 2561-2565) มีองค์ประกอบ 3 ส่วน คือ การวางแผน  (</w:t>
      </w:r>
      <w:r w:rsidRPr="00AF2B7D">
        <w:rPr>
          <w:rFonts w:ascii="TH SarabunIT๙" w:eastAsia="Calibri" w:hAnsi="TH SarabunIT๙" w:cs="TH SarabunIT๙"/>
          <w:sz w:val="32"/>
          <w:szCs w:val="32"/>
        </w:rPr>
        <w:t xml:space="preserve">Planning) </w:t>
      </w:r>
      <w:r w:rsidRPr="00AF2B7D">
        <w:rPr>
          <w:rFonts w:ascii="TH SarabunIT๙" w:eastAsia="Calibri" w:hAnsi="TH SarabunIT๙" w:cs="TH SarabunIT๙"/>
          <w:sz w:val="32"/>
          <w:szCs w:val="32"/>
          <w:cs/>
        </w:rPr>
        <w:t>การนำแผนไปปฏิบัติ (</w:t>
      </w:r>
      <w:r w:rsidRPr="00AF2B7D">
        <w:rPr>
          <w:rFonts w:ascii="TH SarabunIT๙" w:eastAsia="Calibri" w:hAnsi="TH SarabunIT๙" w:cs="TH SarabunIT๙"/>
          <w:sz w:val="32"/>
          <w:szCs w:val="32"/>
        </w:rPr>
        <w:t xml:space="preserve">Implementation)  </w:t>
      </w:r>
      <w:r w:rsidRPr="00AF2B7D">
        <w:rPr>
          <w:rFonts w:ascii="TH SarabunIT๙" w:eastAsia="Calibri" w:hAnsi="TH SarabunIT๙" w:cs="TH SarabunIT๙"/>
          <w:sz w:val="32"/>
          <w:szCs w:val="32"/>
          <w:cs/>
        </w:rPr>
        <w:t>และการติดตามประเมินผล (</w:t>
      </w:r>
      <w:r w:rsidRPr="00AF2B7D">
        <w:rPr>
          <w:rFonts w:ascii="TH SarabunIT๙" w:eastAsia="Calibri" w:hAnsi="TH SarabunIT๙" w:cs="TH SarabunIT๙"/>
          <w:sz w:val="32"/>
          <w:szCs w:val="32"/>
        </w:rPr>
        <w:t xml:space="preserve">Monitor and  Evaluation) </w:t>
      </w:r>
      <w:r w:rsidRPr="00AF2B7D">
        <w:rPr>
          <w:rFonts w:ascii="TH SarabunIT๙" w:eastAsia="Calibri" w:hAnsi="TH SarabunIT๙" w:cs="TH SarabunIT๙"/>
          <w:sz w:val="32"/>
          <w:szCs w:val="32"/>
          <w:cs/>
        </w:rPr>
        <w:t xml:space="preserve">ฉะนั้นการติดตามและประเมินผลยุทธศาสตร์ สามารถดำเนินการได้ดังนี้   </w:t>
      </w:r>
    </w:p>
    <w:p w:rsidR="006D212C" w:rsidRPr="00AF2B7D" w:rsidRDefault="006D212C" w:rsidP="006D212C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2B7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F2B7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38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1) ติดตามและประเมินผลกระบวนการ</w:t>
      </w:r>
      <w:r w:rsidRPr="00AF2B7D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 w:rsidRPr="00AF2B7D">
        <w:rPr>
          <w:rFonts w:ascii="TH SarabunIT๙" w:eastAsia="Calibri" w:hAnsi="TH SarabunIT๙" w:cs="TH SarabunIT๙"/>
          <w:sz w:val="32"/>
          <w:szCs w:val="32"/>
        </w:rPr>
        <w:t xml:space="preserve">Process) </w:t>
      </w:r>
      <w:r w:rsidRPr="00AF2B7D">
        <w:rPr>
          <w:rFonts w:ascii="TH SarabunIT๙" w:eastAsia="Calibri" w:hAnsi="TH SarabunIT๙" w:cs="TH SarabunIT๙"/>
          <w:sz w:val="32"/>
          <w:szCs w:val="32"/>
          <w:cs/>
        </w:rPr>
        <w:t>จัดทำแผนพัฒนาท้องถิ่น โดยตรวจสอบกระบวนการดำเนินการว่าเป็นไปตามวิธีการและขั้นตอนที่กำหนดไว้ตามระเบียบกระทรวงมหาดไทยว่าด้วยการจัดทำแผนพัฒนาขององค์กรปกครองส่วนท้องถิ่น พ.ศ.2548 และเพิ่มเติมถึง ฉบับที่ 3 พ.ศ.2561  และหนังสือกระทรวงมหาดไทยด่วนที่สุด ที่ มท 0808.3/ว 2931  ลงวันที่  15 พฤษภาคม 2562  เป็นกรอบในการปฏิบัติงานติดตามและประเมินผล   โดยดำเนินการ ดังนี้</w:t>
      </w:r>
    </w:p>
    <w:p w:rsidR="006D212C" w:rsidRPr="00AF2B7D" w:rsidRDefault="006D212C" w:rsidP="006D212C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2B7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F2B7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F64E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AF2B7D">
        <w:rPr>
          <w:rFonts w:ascii="TH SarabunIT๙" w:eastAsia="Calibri" w:hAnsi="TH SarabunIT๙" w:cs="TH SarabunIT๙"/>
          <w:sz w:val="32"/>
          <w:szCs w:val="32"/>
        </w:rPr>
        <w:t xml:space="preserve">1.1  </w:t>
      </w:r>
      <w:r w:rsidRPr="00AF2B7D">
        <w:rPr>
          <w:rFonts w:ascii="TH SarabunIT๙" w:eastAsia="Calibri" w:hAnsi="TH SarabunIT๙" w:cs="TH SarabunIT๙"/>
          <w:sz w:val="32"/>
          <w:szCs w:val="32"/>
          <w:cs/>
        </w:rPr>
        <w:t>ส่งแบบประเมินผลโครงการ ตามแบบฟอร์มที่คณะกรรมการ ฯ กำหนด ให้หน่วยงานและเจ้าหน้าที่ผู้รับผิดชอบโครงการสรุปผลการดำเนินงานโครงการ  การใช้จ่ายงบประมาณ  ผลการประเมินโครงการ เสนอผ่านผู้บังคับบัญชาทุกขั้นตอน และจัดส่งให้กองวิชาการและแผนงานรวบรวมเป็นร่างรายงานผลติดตามฯ เสนอต่อคณะกรรมการติดตามและประเมินผลแผนพัฒนาเทศบาลตำบลชะมายในการพิจารณาข้อมูล</w:t>
      </w:r>
    </w:p>
    <w:p w:rsidR="006D212C" w:rsidRPr="00AF2B7D" w:rsidRDefault="00AF64EA" w:rsidP="006D212C">
      <w:pPr>
        <w:tabs>
          <w:tab w:val="left" w:pos="1701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D212C" w:rsidRPr="00AF2B7D">
        <w:rPr>
          <w:rFonts w:ascii="TH SarabunIT๙" w:eastAsia="Calibri" w:hAnsi="TH SarabunIT๙" w:cs="TH SarabunIT๙"/>
          <w:sz w:val="32"/>
          <w:szCs w:val="32"/>
          <w:cs/>
        </w:rPr>
        <w:t xml:space="preserve">1.2  คณะกรรมการติดตาม ฯ </w:t>
      </w:r>
      <w:r w:rsidR="006D212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กำหนดกรอบการติดตามและประเมินผล </w:t>
      </w:r>
      <w:r w:rsidR="006D212C" w:rsidRPr="00AF2B7D">
        <w:rPr>
          <w:rFonts w:ascii="TH SarabunIT๙" w:eastAsia="Calibri" w:hAnsi="TH SarabunIT๙" w:cs="TH SarabunIT๙"/>
          <w:sz w:val="32"/>
          <w:szCs w:val="32"/>
          <w:cs/>
        </w:rPr>
        <w:t>ประชุม</w:t>
      </w:r>
      <w:r w:rsidR="006D212C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6D212C" w:rsidRPr="00AF2B7D">
        <w:rPr>
          <w:rFonts w:ascii="TH SarabunIT๙" w:eastAsia="Calibri" w:hAnsi="TH SarabunIT๙" w:cs="TH SarabunIT๙"/>
          <w:sz w:val="32"/>
          <w:szCs w:val="32"/>
          <w:cs/>
        </w:rPr>
        <w:t>เชิญหัวหน้าหน่วยงาน  เจ้าหน้าที่ผู้รับผิดชอบโครงการ ร่วมประชุม ซักถามข้อมูลตามแบบรายงาน ฯ ที่หน่วยงานส่งมา เพื่อสอบถามรายละเอียด เป้าหมาย ผลสัมฤทธิ์ของโครงการ ผลการดำเนินงาน ปัญหา อุปสรรคในการดำเนินงาน   จากเจ้าหน้าที่ผู้รับผิดชอบโดยตรง พร้อมเสนอข้อคิดเห็นต่อเจ้าหน้าที่ในการดำเนินงานต่อไป</w:t>
      </w:r>
    </w:p>
    <w:p w:rsidR="006D212C" w:rsidRDefault="006D212C" w:rsidP="00AF64EA">
      <w:pPr>
        <w:tabs>
          <w:tab w:val="left" w:pos="1701"/>
        </w:tabs>
        <w:spacing w:after="12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2B7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1.3  สรุปผลการประชุม เพื่อพิจารณาผลการติดตามโครงการเชิงกระบวนการ </w:t>
      </w:r>
    </w:p>
    <w:p w:rsidR="006D212C" w:rsidRPr="00343863" w:rsidRDefault="006D212C" w:rsidP="006D212C">
      <w:pPr>
        <w:spacing w:after="0"/>
        <w:ind w:firstLine="141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3863">
        <w:rPr>
          <w:rFonts w:ascii="TH SarabunIT๙" w:eastAsia="Calibri" w:hAnsi="TH SarabunIT๙" w:cs="TH SarabunIT๙"/>
          <w:b/>
          <w:bCs/>
          <w:sz w:val="32"/>
          <w:szCs w:val="32"/>
        </w:rPr>
        <w:t>2)</w:t>
      </w:r>
      <w:r w:rsidR="00AF64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386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การพิจารณาการติดตามและประเมินผลยุทธศาสตร์เพื่อความสอดคล้องแผนพัฒนาท้องถิ่นประกอบด้วย</w:t>
      </w:r>
      <w:r w:rsidR="00AF64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(ตามรายละเอียดแบบฟอร์มของกรมส่งเสริมการปกครองส่วนท้องถิ่น)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="00AF64E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>1.1 ข้อมูลสภาพทั่วไปและข้อมูลพื้นฐานขององค์กรปกครองส่วนท้องถิ่น 20 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="00AF64E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>1.2 การวิเคราะห์สภาวการณ์และศักยภาพ 20 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="00AF64E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>1.3 ยุทธศาสตร์ 60 คะแนน ประกอบด้วย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(1) ยุทธศาสตร์ขององค์กรปกครองส่วนท้องถิ่น 10 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(2) ยุทธศาสตร์ขององค์กรปกครองส่วนท้องถิ่นในจังหวัด 10 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(3) ยุทธศาสตร์จังหวัด 10 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(4) วิสัยทัศน์ 5 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(5) กลยุทธ์ 5 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(6) เป้าประสงค์ของแต่ละประเด็นกลยุทธ์ 5 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(7) จุดยืนทางยุทธศาสตร์ 5 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(8) แผนงาน 5 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(9) ความเชื่อมโยงของยุทธศาสตร์ในภาพรวม 5 คะแนน</w:t>
      </w:r>
    </w:p>
    <w:p w:rsidR="006D212C" w:rsidRPr="00AF64EA" w:rsidRDefault="006D212C" w:rsidP="00AF64EA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คะแนนรวม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ไม่ควรน้อยกว่าร้อยละ 80 (80 คะแนน)</w:t>
      </w:r>
    </w:p>
    <w:p w:rsidR="006D212C" w:rsidRPr="00AF64EA" w:rsidRDefault="006D212C" w:rsidP="00AF64EA">
      <w:pPr>
        <w:tabs>
          <w:tab w:val="left" w:pos="1418"/>
        </w:tabs>
        <w:spacing w:after="0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3863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Pr="003438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  <w:r w:rsidRPr="0034386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การติดตามและประเมินผลโครงการเพื่อความสอดคล้องแผนพัฒนาท้องถิ่นประกอบด้วย(ตามรายละเอียดแบบฟอร์มของกรมส่งเสริมการปกครองส่วนท้องถิ่น)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6264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>3.1 การสรุปสถานการณ์การพัฒนา 10 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32 การประเมินผลการนำแผนพัฒนาท้องถิ่นไปปฏิบัติในเชิงปริมาณ 10 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3.3 การประเมินผลการนำแผนพัฒนาท้องถิ่นไปปฏิบัติในเชิงคุณภาพ 10 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3.4 แผนงานและยุทธศาสตร์การพัฒนา 10 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3.5 โครงการพัฒนา 60 คะแนน ประกอบด้วย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(1) ความชัดเจนของชื่อโครงการ 5 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(2) กำหนดวัตถุประสงค์สอดคล้องกับโครงการ 5 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pacing w:val="-4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pacing w:val="-4"/>
          <w:sz w:val="32"/>
          <w:szCs w:val="32"/>
          <w:cs/>
        </w:rPr>
        <w:t>(3) เป้าหมาย (ผลผลิตของโครงการ) มีความชัดเจนนำไปสู่การตั้งงบประมาณได้ถูกต้อง 5 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(4) โครงการมีความสอดคล้องกับแผนยุทธศาสตร์ชาติ 20 ปี 5 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pacing w:val="-4"/>
          <w:sz w:val="32"/>
          <w:szCs w:val="32"/>
          <w:cs/>
        </w:rPr>
        <w:t>(5) เป้าหมาย (ผลผลิตของโครงการ) มีความสอดคล้องกับแผนพัฒนาเศรษฐกิจและสังคมแห่งชาติ</w:t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 xml:space="preserve"> ฉบับที่ 12 5 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 xml:space="preserve">(6) โครงการมีความสอดคล้องกับ </w:t>
      </w:r>
      <w:r w:rsidRPr="00343863">
        <w:rPr>
          <w:rFonts w:ascii="TH SarabunIT๙" w:hAnsi="TH SarabunIT๙" w:cs="TH SarabunIT๙"/>
          <w:sz w:val="32"/>
          <w:szCs w:val="32"/>
        </w:rPr>
        <w:t xml:space="preserve">Thailand 4.0 5 </w:t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(7) โครงการสอดคล้องกับยุทธศาสตร์จังหวัด 5 คะแนน</w:t>
      </w:r>
    </w:p>
    <w:p w:rsidR="006D212C" w:rsidRPr="00343863" w:rsidRDefault="006D212C" w:rsidP="006D212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(8) โครงการแก้ไขปัญหาความยากจนหรือเสริมสร้างให้ประเทศชาติมั่นคง มั่งคั่ง ยั่งยืน ภายใต้หลักประชารัฐ 5 คะแนน</w:t>
      </w:r>
    </w:p>
    <w:p w:rsidR="006D212C" w:rsidRPr="00343863" w:rsidRDefault="006D212C" w:rsidP="006D212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(9) งบประมาณมีความสอดคล้องกับเป้าหมาย (ผลผลิตของโครงการ) 5 คะแนน</w:t>
      </w:r>
    </w:p>
    <w:p w:rsidR="006D212C" w:rsidRPr="00AF64EA" w:rsidRDefault="006D212C" w:rsidP="00AF64EA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863">
        <w:rPr>
          <w:rFonts w:ascii="TH SarabunIT๙" w:hAnsi="TH SarabunIT๙" w:cs="TH SarabunIT๙" w:hint="cs"/>
          <w:sz w:val="32"/>
          <w:szCs w:val="32"/>
          <w:cs/>
        </w:rPr>
        <w:tab/>
        <w:t>(10) มีการประมาณการราคาถูกต้องตามหลักวิธีการงบประมาณ 5 คะแนน</w:t>
      </w:r>
    </w:p>
    <w:p w:rsidR="006D212C" w:rsidRDefault="006D212C" w:rsidP="006D212C">
      <w:pPr>
        <w:spacing w:after="0" w:line="240" w:lineRule="auto"/>
        <w:ind w:right="-11"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38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4) </w:t>
      </w:r>
      <w:r w:rsidRPr="003438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ติดตามประเมินผลการดำเนินงานโครงการที่สำคัญ </w:t>
      </w:r>
      <w:r w:rsidRPr="00AF2B7D">
        <w:rPr>
          <w:rFonts w:ascii="TH SarabunIT๙" w:eastAsia="Calibri" w:hAnsi="TH SarabunIT๙" w:cs="TH SarabunIT๙"/>
          <w:sz w:val="32"/>
          <w:szCs w:val="32"/>
          <w:cs/>
        </w:rPr>
        <w:t xml:space="preserve">โดยคณะกรรมการ ฯ มีมติพิจารณาโครงการที่สำคัญ ลงพื้นที่ตรวจสอบโครงการ สอบถามกับเจ้าของโครงการและผู้มีส่วนได้ส่วนเสียโครงการ พูดคุยประเด็นคำถามเป็นการประเมินผลการดำเนินงานในแต่ละยุทธศาสตร์การพัฒนา โดยออกแบบสำรวจและใช้วิธีการสัมภาษณ์จากผู้เกี่ยวข้องในประเด็นคำถามต่าง ๆ  และสรุปผล เพื่อหาแนวทางแก้ไข พัฒนา หรือยุติ โครงการ เสนอผู้บริหารต่อไป </w:t>
      </w:r>
    </w:p>
    <w:p w:rsidR="006D212C" w:rsidRPr="00E22A06" w:rsidRDefault="006D212C" w:rsidP="006D212C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6D212C" w:rsidRDefault="006D212C" w:rsidP="006D212C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2B7D"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Pr="00AF2B7D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>5</w:t>
      </w:r>
      <w:r w:rsidRPr="00AF2B7D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3438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สรุปผลการติดตามและประเมินผลแผนพัฒนาเทศบาล</w:t>
      </w:r>
      <w:r w:rsidRPr="00AF2B7D">
        <w:rPr>
          <w:rFonts w:ascii="TH SarabunIT๙" w:eastAsia="Calibri" w:hAnsi="TH SarabunIT๙" w:cs="TH SarabunIT๙"/>
          <w:sz w:val="32"/>
          <w:szCs w:val="32"/>
          <w:cs/>
        </w:rPr>
        <w:t xml:space="preserve"> ทั้งเชิงปริมาณและเชิงคุณภาพ สรุปข้อเสนอแนะ และแนวทางการพัฒนา เสนอผู้บริหาร </w:t>
      </w:r>
    </w:p>
    <w:p w:rsidR="006D212C" w:rsidRPr="00E22A06" w:rsidRDefault="006D212C" w:rsidP="00AF64EA">
      <w:pPr>
        <w:spacing w:after="0" w:line="240" w:lineRule="auto"/>
        <w:ind w:left="720" w:right="-11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22A0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2.2  </w:t>
      </w:r>
      <w:r w:rsidRPr="00E22A0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การติดตามและประเมินผลโครงการ </w:t>
      </w:r>
    </w:p>
    <w:p w:rsidR="006D212C" w:rsidRPr="00AF2B7D" w:rsidRDefault="006D212C" w:rsidP="006D212C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eastAsia="AngsanaNew-Bold" w:hAnsi="TH SarabunIT๙" w:cs="TH SarabunIT๙" w:hint="cs"/>
          <w:spacing w:val="-4"/>
          <w:sz w:val="30"/>
          <w:szCs w:val="30"/>
          <w:cs/>
        </w:rPr>
        <w:tab/>
      </w:r>
      <w:r>
        <w:rPr>
          <w:rFonts w:ascii="TH SarabunIT๙" w:eastAsia="AngsanaNew-Bold" w:hAnsi="TH SarabunIT๙" w:cs="TH SarabunIT๙" w:hint="cs"/>
          <w:spacing w:val="-4"/>
          <w:sz w:val="30"/>
          <w:szCs w:val="30"/>
          <w:cs/>
        </w:rPr>
        <w:tab/>
      </w:r>
      <w:r>
        <w:rPr>
          <w:rFonts w:ascii="TH SarabunIT๙" w:eastAsia="AngsanaNew-Bold" w:hAnsi="TH SarabunIT๙" w:cs="TH SarabunIT๙" w:hint="cs"/>
          <w:spacing w:val="-4"/>
          <w:sz w:val="30"/>
          <w:szCs w:val="30"/>
          <w:cs/>
        </w:rPr>
        <w:tab/>
        <w:t>โครงการ</w:t>
      </w:r>
      <w:r w:rsidRPr="00AF2B7D">
        <w:rPr>
          <w:rFonts w:ascii="TH SarabunIT๙" w:eastAsia="AngsanaNew-Bold" w:hAnsi="TH SarabunIT๙" w:cs="TH SarabunIT๙"/>
          <w:spacing w:val="-4"/>
          <w:sz w:val="30"/>
          <w:szCs w:val="30"/>
          <w:cs/>
        </w:rPr>
        <w:t xml:space="preserve">พัฒนาท้องถิ่น </w:t>
      </w:r>
      <w:r w:rsidRPr="00AF2B7D">
        <w:rPr>
          <w:rFonts w:ascii="TH SarabunIT๙" w:hAnsi="TH SarabunIT๙" w:cs="TH SarabunIT๙"/>
          <w:sz w:val="30"/>
          <w:szCs w:val="30"/>
          <w:cs/>
        </w:rPr>
        <w:t>ปีงบประมาณ พ.ศ</w:t>
      </w:r>
      <w:r w:rsidR="00332B31">
        <w:rPr>
          <w:rFonts w:ascii="TH SarabunIT๙" w:hAnsi="TH SarabunIT๙" w:cs="TH SarabunIT๙"/>
          <w:sz w:val="30"/>
          <w:szCs w:val="30"/>
          <w:cs/>
        </w:rPr>
        <w:t>. 2561 - 2565 (เฉพาะปี พ.ศ. 256</w:t>
      </w:r>
      <w:r w:rsidR="00332B31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AF2B7D">
        <w:rPr>
          <w:rFonts w:ascii="TH SarabunIT๙" w:hAnsi="TH SarabunIT๙" w:cs="TH SarabunIT๙"/>
          <w:sz w:val="30"/>
          <w:szCs w:val="30"/>
          <w:cs/>
        </w:rPr>
        <w:t>)</w:t>
      </w:r>
      <w:r w:rsidRPr="00AF2B7D">
        <w:rPr>
          <w:rFonts w:ascii="TH SarabunIT๙" w:hAnsi="TH SarabunIT๙" w:cs="TH SarabunIT๙"/>
          <w:sz w:val="30"/>
          <w:szCs w:val="30"/>
        </w:rPr>
        <w:tab/>
      </w:r>
      <w:r w:rsidRPr="00AF2B7D">
        <w:rPr>
          <w:rFonts w:ascii="TH SarabunIT๙" w:hAnsi="TH SarabunIT๙" w:cs="TH SarabunIT๙"/>
          <w:sz w:val="30"/>
          <w:szCs w:val="30"/>
        </w:rPr>
        <w:tab/>
      </w:r>
      <w:r w:rsidRPr="00AF2B7D">
        <w:rPr>
          <w:rFonts w:ascii="TH SarabunIT๙" w:hAnsi="TH SarabunIT๙" w:cs="TH SarabunIT๙"/>
          <w:sz w:val="30"/>
          <w:szCs w:val="30"/>
        </w:rPr>
        <w:tab/>
      </w:r>
      <w:r w:rsidRPr="00AF2B7D">
        <w:rPr>
          <w:rFonts w:ascii="TH SarabunIT๙" w:hAnsi="TH SarabunIT๙" w:cs="TH SarabunIT๙"/>
          <w:sz w:val="30"/>
          <w:szCs w:val="30"/>
        </w:rPr>
        <w:tab/>
      </w:r>
      <w:r w:rsidRPr="00AF2B7D">
        <w:rPr>
          <w:rFonts w:ascii="TH SarabunIT๙" w:hAnsi="TH SarabunIT๙" w:cs="TH SarabunIT๙"/>
          <w:sz w:val="30"/>
          <w:szCs w:val="30"/>
        </w:rPr>
        <w:tab/>
      </w:r>
      <w:r w:rsidRPr="00AF2B7D">
        <w:rPr>
          <w:rFonts w:ascii="TH SarabunIT๙" w:hAnsi="TH SarabunIT๙" w:cs="TH SarabunIT๙"/>
          <w:sz w:val="30"/>
          <w:szCs w:val="30"/>
        </w:rPr>
        <w:tab/>
      </w:r>
      <w:r w:rsidRPr="00AF2B7D">
        <w:rPr>
          <w:rFonts w:ascii="TH SarabunIT๙" w:hAnsi="TH SarabunIT๙" w:cs="TH SarabunIT๙"/>
          <w:sz w:val="30"/>
          <w:szCs w:val="30"/>
        </w:rPr>
        <w:tab/>
      </w:r>
    </w:p>
    <w:tbl>
      <w:tblPr>
        <w:tblW w:w="105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1410"/>
        <w:gridCol w:w="1700"/>
        <w:gridCol w:w="1413"/>
        <w:gridCol w:w="1739"/>
      </w:tblGrid>
      <w:tr w:rsidR="006D212C" w:rsidRPr="00AF2B7D" w:rsidTr="00AF64EA">
        <w:tc>
          <w:tcPr>
            <w:tcW w:w="4254" w:type="dxa"/>
            <w:vMerge w:val="restart"/>
          </w:tcPr>
          <w:p w:rsidR="006D212C" w:rsidRPr="00AF2B7D" w:rsidRDefault="006D212C" w:rsidP="00F658C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  <w:r w:rsidRPr="00AF2B7D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110" w:type="dxa"/>
            <w:gridSpan w:val="2"/>
          </w:tcPr>
          <w:p w:rsidR="006D212C" w:rsidRPr="00AF2B7D" w:rsidRDefault="006D212C" w:rsidP="00F658C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  <w:r w:rsidRPr="00AF2B7D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โครงการตามแผนพัฒนา</w:t>
            </w:r>
          </w:p>
        </w:tc>
        <w:tc>
          <w:tcPr>
            <w:tcW w:w="3152" w:type="dxa"/>
            <w:gridSpan w:val="2"/>
          </w:tcPr>
          <w:p w:rsidR="006D212C" w:rsidRPr="00AF2B7D" w:rsidRDefault="006D212C" w:rsidP="00F658C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  <w:r w:rsidRPr="00AF2B7D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6D212C" w:rsidRPr="00AF2B7D" w:rsidTr="00AF64EA">
        <w:tc>
          <w:tcPr>
            <w:tcW w:w="4254" w:type="dxa"/>
            <w:vMerge/>
          </w:tcPr>
          <w:p w:rsidR="006D212C" w:rsidRPr="00AF2B7D" w:rsidRDefault="006D212C" w:rsidP="00F658C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0" w:type="dxa"/>
          </w:tcPr>
          <w:p w:rsidR="006D212C" w:rsidRPr="00AF2B7D" w:rsidRDefault="006D212C" w:rsidP="00F658C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left="-108" w:right="-108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  <w:r w:rsidRPr="00AF2B7D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700" w:type="dxa"/>
          </w:tcPr>
          <w:p w:rsidR="006D212C" w:rsidRPr="00AF2B7D" w:rsidRDefault="006D212C" w:rsidP="00F658C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  <w:r w:rsidRPr="00AF2B7D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413" w:type="dxa"/>
          </w:tcPr>
          <w:p w:rsidR="006D212C" w:rsidRPr="00AF2B7D" w:rsidRDefault="006D212C" w:rsidP="00F658C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  <w:r w:rsidRPr="00AF2B7D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739" w:type="dxa"/>
          </w:tcPr>
          <w:p w:rsidR="006D212C" w:rsidRPr="00AF2B7D" w:rsidRDefault="006D212C" w:rsidP="00F658C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  <w:r w:rsidRPr="00AF2B7D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4B4AC1" w:rsidRPr="00AF2B7D" w:rsidTr="00AF64EA">
        <w:tc>
          <w:tcPr>
            <w:tcW w:w="4254" w:type="dxa"/>
          </w:tcPr>
          <w:p w:rsidR="004B4AC1" w:rsidRPr="00AF2B7D" w:rsidRDefault="004B4AC1" w:rsidP="00F658C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08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  <w:r w:rsidRPr="00AF2B7D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1 ยุทธศาสตร์พัฒนาโครงสร้างพื้นฐานการจราจรและผังเมืองรวม</w:t>
            </w:r>
          </w:p>
        </w:tc>
        <w:tc>
          <w:tcPr>
            <w:tcW w:w="1410" w:type="dxa"/>
          </w:tcPr>
          <w:p w:rsidR="004B4AC1" w:rsidRPr="00F04A1F" w:rsidRDefault="004B4AC1" w:rsidP="004B4A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04A1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34</w:t>
            </w:r>
          </w:p>
        </w:tc>
        <w:tc>
          <w:tcPr>
            <w:tcW w:w="1700" w:type="dxa"/>
          </w:tcPr>
          <w:p w:rsidR="004B4AC1" w:rsidRPr="006B7312" w:rsidRDefault="004B4AC1" w:rsidP="00F658C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11,530,500</w:t>
            </w:r>
          </w:p>
        </w:tc>
        <w:tc>
          <w:tcPr>
            <w:tcW w:w="1413" w:type="dxa"/>
          </w:tcPr>
          <w:p w:rsidR="004B4AC1" w:rsidRPr="006B7312" w:rsidRDefault="004B4AC1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31</w:t>
            </w:r>
          </w:p>
        </w:tc>
        <w:tc>
          <w:tcPr>
            <w:tcW w:w="1739" w:type="dxa"/>
          </w:tcPr>
          <w:p w:rsidR="004B4AC1" w:rsidRPr="004A3E06" w:rsidRDefault="00FC0201" w:rsidP="00F658C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7,141,720.28</w:t>
            </w:r>
          </w:p>
        </w:tc>
      </w:tr>
      <w:tr w:rsidR="004B4AC1" w:rsidRPr="00AF2B7D" w:rsidTr="00AF64EA">
        <w:tc>
          <w:tcPr>
            <w:tcW w:w="4254" w:type="dxa"/>
          </w:tcPr>
          <w:p w:rsidR="004B4AC1" w:rsidRPr="00AF2B7D" w:rsidRDefault="004B4AC1" w:rsidP="00F658C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F2B7D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2 ยุทธศาสตร์การพัฒนาคนและสังคม</w:t>
            </w:r>
          </w:p>
        </w:tc>
        <w:tc>
          <w:tcPr>
            <w:tcW w:w="1410" w:type="dxa"/>
          </w:tcPr>
          <w:p w:rsidR="004B4AC1" w:rsidRPr="00F04A1F" w:rsidRDefault="004B4AC1" w:rsidP="004B4A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04A1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39</w:t>
            </w:r>
          </w:p>
        </w:tc>
        <w:tc>
          <w:tcPr>
            <w:tcW w:w="1700" w:type="dxa"/>
          </w:tcPr>
          <w:p w:rsidR="004B4AC1" w:rsidRPr="006B7312" w:rsidRDefault="004B4AC1" w:rsidP="00F658C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27,869,000</w:t>
            </w:r>
          </w:p>
        </w:tc>
        <w:tc>
          <w:tcPr>
            <w:tcW w:w="1413" w:type="dxa"/>
          </w:tcPr>
          <w:p w:rsidR="004B4AC1" w:rsidRPr="006B7312" w:rsidRDefault="004B4AC1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</w:t>
            </w:r>
          </w:p>
        </w:tc>
        <w:tc>
          <w:tcPr>
            <w:tcW w:w="1739" w:type="dxa"/>
          </w:tcPr>
          <w:p w:rsidR="004B4AC1" w:rsidRPr="004A3E06" w:rsidRDefault="00FC0201" w:rsidP="00F658C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27,587,244.58</w:t>
            </w:r>
          </w:p>
        </w:tc>
      </w:tr>
      <w:tr w:rsidR="004B4AC1" w:rsidRPr="00AF2B7D" w:rsidTr="00AF64EA">
        <w:tc>
          <w:tcPr>
            <w:tcW w:w="4254" w:type="dxa"/>
          </w:tcPr>
          <w:p w:rsidR="004B4AC1" w:rsidRPr="00AF2B7D" w:rsidRDefault="004B4AC1" w:rsidP="00F658C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F2B7D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 ยุทธศาสตร์การพัฒนาเศรษฐกิจและแก้ไขปัญหาความยากจน</w:t>
            </w:r>
          </w:p>
        </w:tc>
        <w:tc>
          <w:tcPr>
            <w:tcW w:w="1410" w:type="dxa"/>
          </w:tcPr>
          <w:p w:rsidR="004B4AC1" w:rsidRPr="00F04A1F" w:rsidRDefault="004B4AC1" w:rsidP="004B4A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04A1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700" w:type="dxa"/>
          </w:tcPr>
          <w:p w:rsidR="004B4AC1" w:rsidRPr="006B7312" w:rsidRDefault="004B4AC1" w:rsidP="00F658C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80,000</w:t>
            </w:r>
          </w:p>
        </w:tc>
        <w:tc>
          <w:tcPr>
            <w:tcW w:w="1413" w:type="dxa"/>
          </w:tcPr>
          <w:p w:rsidR="004B4AC1" w:rsidRPr="006B7312" w:rsidRDefault="004B4AC1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739" w:type="dxa"/>
          </w:tcPr>
          <w:p w:rsidR="004B4AC1" w:rsidRPr="00AF64EA" w:rsidRDefault="00FC0201" w:rsidP="00F658C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0</w:t>
            </w:r>
          </w:p>
        </w:tc>
      </w:tr>
      <w:tr w:rsidR="004B4AC1" w:rsidRPr="00AF2B7D" w:rsidTr="00AF64EA">
        <w:tc>
          <w:tcPr>
            <w:tcW w:w="4254" w:type="dxa"/>
          </w:tcPr>
          <w:p w:rsidR="004B4AC1" w:rsidRPr="00AF2B7D" w:rsidRDefault="004B4AC1" w:rsidP="00F658C0">
            <w:pPr>
              <w:spacing w:after="0" w:line="240" w:lineRule="auto"/>
              <w:ind w:right="-108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F2B7D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4 ยุทธศาสตร์การพัฒนาด้านการบริหารและการจัดการองค์กร</w:t>
            </w:r>
          </w:p>
        </w:tc>
        <w:tc>
          <w:tcPr>
            <w:tcW w:w="1410" w:type="dxa"/>
          </w:tcPr>
          <w:p w:rsidR="004B4AC1" w:rsidRPr="00F04A1F" w:rsidRDefault="004B4AC1" w:rsidP="004B4A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04A1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</w:p>
        </w:tc>
        <w:tc>
          <w:tcPr>
            <w:tcW w:w="1700" w:type="dxa"/>
          </w:tcPr>
          <w:p w:rsidR="004B4AC1" w:rsidRPr="006B7312" w:rsidRDefault="004B4AC1" w:rsidP="00F658C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3,258,000</w:t>
            </w:r>
          </w:p>
        </w:tc>
        <w:tc>
          <w:tcPr>
            <w:tcW w:w="1413" w:type="dxa"/>
          </w:tcPr>
          <w:p w:rsidR="004B4AC1" w:rsidRPr="006B7312" w:rsidRDefault="004B4AC1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1739" w:type="dxa"/>
          </w:tcPr>
          <w:p w:rsidR="004B4AC1" w:rsidRPr="00AF64EA" w:rsidRDefault="00FC0201" w:rsidP="00AF64E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3,011,886</w:t>
            </w:r>
          </w:p>
        </w:tc>
      </w:tr>
      <w:tr w:rsidR="004B4AC1" w:rsidRPr="00AF2B7D" w:rsidTr="00AF64EA">
        <w:tc>
          <w:tcPr>
            <w:tcW w:w="4254" w:type="dxa"/>
          </w:tcPr>
          <w:p w:rsidR="004B4AC1" w:rsidRPr="00AF2B7D" w:rsidRDefault="004B4AC1" w:rsidP="00F658C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F2B7D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5 ยุทธศาสตร์ด้านสิ่งแวดล้อมและพัฒนาระบบป้องกันแก้ไขปัญหาน้ำท่วม</w:t>
            </w:r>
          </w:p>
        </w:tc>
        <w:tc>
          <w:tcPr>
            <w:tcW w:w="1410" w:type="dxa"/>
          </w:tcPr>
          <w:p w:rsidR="004B4AC1" w:rsidRPr="00F04A1F" w:rsidRDefault="004B4AC1" w:rsidP="004B4A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04A1F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700" w:type="dxa"/>
          </w:tcPr>
          <w:p w:rsidR="004B4AC1" w:rsidRPr="006B7312" w:rsidRDefault="004B4AC1" w:rsidP="00F658C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2,094,000</w:t>
            </w:r>
          </w:p>
        </w:tc>
        <w:tc>
          <w:tcPr>
            <w:tcW w:w="1413" w:type="dxa"/>
          </w:tcPr>
          <w:p w:rsidR="004B4AC1" w:rsidRPr="006B7312" w:rsidRDefault="004B4AC1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739" w:type="dxa"/>
          </w:tcPr>
          <w:p w:rsidR="004B4AC1" w:rsidRPr="004A3E06" w:rsidRDefault="00FC0201" w:rsidP="00F658C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1,936,369.20</w:t>
            </w:r>
          </w:p>
        </w:tc>
      </w:tr>
      <w:tr w:rsidR="004B4AC1" w:rsidRPr="00AF2B7D" w:rsidTr="00AF64EA">
        <w:tc>
          <w:tcPr>
            <w:tcW w:w="4254" w:type="dxa"/>
          </w:tcPr>
          <w:p w:rsidR="004B4AC1" w:rsidRPr="00AF2B7D" w:rsidRDefault="004B4AC1" w:rsidP="00F658C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AF2B7D">
              <w:rPr>
                <w:rFonts w:ascii="TH SarabunIT๙" w:hAnsi="TH SarabunIT๙" w:cs="TH SarabunIT๙"/>
                <w:sz w:val="28"/>
                <w:cs/>
              </w:rPr>
              <w:t>ยุทธศาสตร์ที่ 6 ยุทธศาสตร์ด้านการเงินการคลัง</w:t>
            </w:r>
          </w:p>
        </w:tc>
        <w:tc>
          <w:tcPr>
            <w:tcW w:w="1410" w:type="dxa"/>
          </w:tcPr>
          <w:p w:rsidR="004B4AC1" w:rsidRPr="00F04A1F" w:rsidRDefault="004B4AC1" w:rsidP="004B4A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04A1F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700" w:type="dxa"/>
          </w:tcPr>
          <w:p w:rsidR="004B4AC1" w:rsidRPr="006B7312" w:rsidRDefault="004B4AC1" w:rsidP="00F658C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393,000</w:t>
            </w:r>
          </w:p>
        </w:tc>
        <w:tc>
          <w:tcPr>
            <w:tcW w:w="1413" w:type="dxa"/>
          </w:tcPr>
          <w:p w:rsidR="004B4AC1" w:rsidRPr="006B7312" w:rsidRDefault="004B4AC1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739" w:type="dxa"/>
          </w:tcPr>
          <w:p w:rsidR="004B4AC1" w:rsidRPr="004A3E06" w:rsidRDefault="00FC0201" w:rsidP="00F658C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387,198</w:t>
            </w:r>
          </w:p>
        </w:tc>
      </w:tr>
      <w:tr w:rsidR="004B4AC1" w:rsidRPr="00AF2B7D" w:rsidTr="00AF64EA">
        <w:tc>
          <w:tcPr>
            <w:tcW w:w="4254" w:type="dxa"/>
          </w:tcPr>
          <w:p w:rsidR="004B4AC1" w:rsidRPr="00AF2B7D" w:rsidRDefault="004B4AC1" w:rsidP="00F658C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F2B7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10" w:type="dxa"/>
          </w:tcPr>
          <w:p w:rsidR="004B4AC1" w:rsidRPr="00F04A1F" w:rsidRDefault="004B4AC1" w:rsidP="004B4AC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103</w:t>
            </w:r>
          </w:p>
        </w:tc>
        <w:tc>
          <w:tcPr>
            <w:tcW w:w="1700" w:type="dxa"/>
          </w:tcPr>
          <w:p w:rsidR="004B4AC1" w:rsidRPr="006B7312" w:rsidRDefault="004B4AC1" w:rsidP="00F658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45,224,500</w:t>
            </w:r>
          </w:p>
        </w:tc>
        <w:tc>
          <w:tcPr>
            <w:tcW w:w="1413" w:type="dxa"/>
          </w:tcPr>
          <w:p w:rsidR="004B4AC1" w:rsidRPr="006B7312" w:rsidRDefault="004B4AC1" w:rsidP="00F658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73</w:t>
            </w:r>
          </w:p>
        </w:tc>
        <w:tc>
          <w:tcPr>
            <w:tcW w:w="1739" w:type="dxa"/>
          </w:tcPr>
          <w:p w:rsidR="004B4AC1" w:rsidRPr="006B7312" w:rsidRDefault="00FC0201" w:rsidP="00F658C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40,064,418.06</w:t>
            </w:r>
          </w:p>
        </w:tc>
      </w:tr>
    </w:tbl>
    <w:p w:rsidR="006D212C" w:rsidRPr="0020350C" w:rsidRDefault="006D212C" w:rsidP="006D212C">
      <w:pPr>
        <w:ind w:left="2160" w:right="-109"/>
        <w:jc w:val="thaiDistribute"/>
        <w:rPr>
          <w:rFonts w:ascii="TH SarabunIT๙" w:hAnsi="TH SarabunIT๙" w:cs="TH SarabunIT๙"/>
          <w:szCs w:val="22"/>
        </w:rPr>
      </w:pPr>
      <w:r w:rsidRPr="0020350C">
        <w:rPr>
          <w:rFonts w:ascii="TH SarabunIT๙" w:hAnsi="TH SarabunIT๙" w:cs="TH SarabunIT๙"/>
          <w:szCs w:val="22"/>
          <w:cs/>
        </w:rPr>
        <w:tab/>
      </w:r>
    </w:p>
    <w:p w:rsidR="006D212C" w:rsidRPr="00AF2B7D" w:rsidRDefault="006D212C" w:rsidP="00AF64EA">
      <w:pPr>
        <w:spacing w:after="0" w:line="240" w:lineRule="auto"/>
        <w:ind w:left="720" w:right="-11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F2B7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2.3  </w:t>
      </w:r>
      <w:r w:rsidRPr="00AF2B7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:rsidR="00CF375A" w:rsidRDefault="006D212C" w:rsidP="00AF64EA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24"/>
          <w:szCs w:val="32"/>
        </w:rPr>
      </w:pPr>
      <w:r w:rsidRPr="00AF2B7D">
        <w:rPr>
          <w:rFonts w:ascii="TH SarabunIT๙" w:hAnsi="TH SarabunIT๙" w:cs="TH SarabunIT๙"/>
          <w:sz w:val="24"/>
          <w:szCs w:val="32"/>
          <w:cs/>
        </w:rPr>
        <w:t>คณะกรรมการติดตามและประเมินผลแผนพัฒนาเทศบาลตำบลชะมาย มีมติในการกำหนดแนวทาง วิธีการในการติดตามและประเมินผลแผนพัฒนาเทศ</w:t>
      </w:r>
      <w:r>
        <w:rPr>
          <w:rFonts w:ascii="TH SarabunIT๙" w:hAnsi="TH SarabunIT๙" w:cs="TH SarabunIT๙"/>
          <w:sz w:val="24"/>
          <w:szCs w:val="32"/>
          <w:cs/>
        </w:rPr>
        <w:t>บาลตำบล ประจำปีงบประมาณ พ.ศ.256</w:t>
      </w:r>
      <w:r>
        <w:rPr>
          <w:rFonts w:ascii="TH SarabunIT๙" w:hAnsi="TH SarabunIT๙" w:cs="TH SarabunIT๙" w:hint="cs"/>
          <w:sz w:val="24"/>
          <w:szCs w:val="32"/>
          <w:cs/>
        </w:rPr>
        <w:t>3</w:t>
      </w:r>
      <w:r w:rsidRPr="00AF2B7D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AF64EA">
        <w:rPr>
          <w:rFonts w:ascii="TH SarabunIT๙" w:hAnsi="TH SarabunIT๙" w:cs="TH SarabunIT๙" w:hint="cs"/>
          <w:sz w:val="24"/>
          <w:szCs w:val="32"/>
          <w:cs/>
        </w:rPr>
        <w:br/>
      </w:r>
      <w:r w:rsidRPr="00AF2B7D">
        <w:rPr>
          <w:rFonts w:ascii="TH SarabunIT๙" w:hAnsi="TH SarabunIT๙" w:cs="TH SarabunIT๙"/>
          <w:sz w:val="24"/>
          <w:szCs w:val="32"/>
          <w:cs/>
        </w:rPr>
        <w:t>โดยใช้แบบฟอร์ม แนวทางและวิธีการในการติดตาม</w:t>
      </w:r>
      <w:r w:rsidR="00CF375A">
        <w:rPr>
          <w:rFonts w:ascii="TH SarabunIT๙" w:hAnsi="TH SarabunIT๙" w:cs="TH SarabunIT๙"/>
          <w:sz w:val="24"/>
          <w:szCs w:val="32"/>
          <w:cs/>
        </w:rPr>
        <w:t>ประเมินผล ตามปีงบประมาณ พ.ศ.256</w:t>
      </w:r>
      <w:r w:rsidR="00CF375A">
        <w:rPr>
          <w:rFonts w:ascii="TH SarabunIT๙" w:hAnsi="TH SarabunIT๙" w:cs="TH SarabunIT๙" w:hint="cs"/>
          <w:sz w:val="24"/>
          <w:szCs w:val="32"/>
          <w:cs/>
        </w:rPr>
        <w:t>1</w:t>
      </w:r>
    </w:p>
    <w:p w:rsidR="006D212C" w:rsidRDefault="006D212C" w:rsidP="00AF64EA">
      <w:pPr>
        <w:spacing w:after="0" w:line="240" w:lineRule="auto"/>
        <w:ind w:left="720" w:right="-11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2.4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กำหนดเครื่องมือที่ใช้ในการติดตามและประเมินผล </w:t>
      </w:r>
    </w:p>
    <w:p w:rsidR="006D212C" w:rsidRDefault="006D212C" w:rsidP="006D212C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40B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F64E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40BFB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คณะกรรมการติดตามและประเมิน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ผลแผนพัฒนาเทศบาลได้กำหนดเครื่องมือที่ใช้ในการติดตามและประเมินผลแผนพัฒนา ประจำปีงบประมาณ 2563  ดังนี้</w:t>
      </w:r>
    </w:p>
    <w:p w:rsidR="006D212C" w:rsidRPr="00F40BFB" w:rsidRDefault="00AF64EA" w:rsidP="00AF64EA">
      <w:pPr>
        <w:pStyle w:val="a3"/>
        <w:tabs>
          <w:tab w:val="left" w:pos="0"/>
          <w:tab w:val="left" w:pos="284"/>
          <w:tab w:val="left" w:pos="567"/>
          <w:tab w:val="left" w:pos="993"/>
          <w:tab w:val="left" w:pos="1560"/>
          <w:tab w:val="left" w:pos="1843"/>
          <w:tab w:val="left" w:pos="1985"/>
          <w:tab w:val="left" w:pos="2268"/>
        </w:tabs>
        <w:ind w:right="-1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</w:t>
      </w:r>
      <w:r w:rsidR="006D212C" w:rsidRPr="0014130B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เครื่องมือในการ</w:t>
      </w:r>
      <w:r w:rsidR="006D212C" w:rsidRPr="0014130B">
        <w:rPr>
          <w:rFonts w:ascii="TH SarabunIT๙" w:hAnsi="TH SarabunIT๙" w:cs="TH SarabunIT๙"/>
          <w:b/>
          <w:bCs/>
          <w:sz w:val="32"/>
          <w:szCs w:val="32"/>
          <w:cs/>
        </w:rPr>
        <w:t>ติดตามและประเมินผลกระบวนการ</w:t>
      </w:r>
      <w:r w:rsidR="006D212C" w:rsidRPr="00F40BFB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โดยใช้</w:t>
      </w:r>
      <w:r w:rsidR="006D212C" w:rsidRPr="00F40BFB">
        <w:rPr>
          <w:rFonts w:ascii="TH SarabunIT๙" w:hAnsi="TH SarabunIT๙" w:cs="TH SarabunIT๙" w:hint="cs"/>
          <w:sz w:val="32"/>
          <w:szCs w:val="32"/>
          <w:cs/>
        </w:rPr>
        <w:t xml:space="preserve">แบบรายงานผลการดำเนินงานแยกตามยุทธศาสตร์  เพื่อให้ผู้รับผิดชอบโครงการเป็นผู้รายงานผลโครงการตามแผนยุทธศาสตร์การพัฒนา เสนอต่อผู้บริหาร และให้กองวิชาการรวบรวมเป็นร่างรายงานผลการดำเนินงานตามยุทธศาสตร์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6D212C" w:rsidRPr="00F40BFB">
        <w:rPr>
          <w:rFonts w:ascii="TH SarabunIT๙" w:hAnsi="TH SarabunIT๙" w:cs="TH SarabunIT๙" w:hint="cs"/>
          <w:sz w:val="32"/>
          <w:szCs w:val="32"/>
          <w:cs/>
        </w:rPr>
        <w:t>เสนอต่อคณะกรรมการติดตาม ฯ และคณะกรรมการฯ จะสอบถามผู้รับผิดชอบเพื่อหาข้อมูลเพิ่มเติม</w:t>
      </w:r>
    </w:p>
    <w:p w:rsidR="006D212C" w:rsidRDefault="00AF64EA" w:rsidP="00AF64EA">
      <w:pPr>
        <w:pStyle w:val="a5"/>
        <w:tabs>
          <w:tab w:val="left" w:pos="0"/>
          <w:tab w:val="left" w:pos="993"/>
        </w:tabs>
        <w:ind w:left="0" w:right="-11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64EA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2. </w:t>
      </w:r>
      <w:r w:rsidR="006D212C" w:rsidRPr="00AF64EA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เครื่องมือการพิจารณาการติดตามและประเ</w:t>
      </w:r>
      <w:r w:rsidRPr="00AF64EA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มินผลยุทธศาสตร์เพื่อความสอดคล้อง</w:t>
      </w:r>
      <w:r w:rsidR="006D212C" w:rsidRPr="00AF64EA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แผนพัฒนา</w:t>
      </w:r>
      <w:r w:rsidR="006D212C">
        <w:rPr>
          <w:rFonts w:ascii="TH SarabunIT๙" w:eastAsia="Calibri" w:hAnsi="TH SarabunIT๙" w:cs="TH SarabunIT๙" w:hint="cs"/>
          <w:sz w:val="32"/>
          <w:szCs w:val="32"/>
          <w:cs/>
        </w:rPr>
        <w:t>โดยใช้แบบฟอร์ม</w:t>
      </w:r>
      <w:r w:rsidR="006D212C" w:rsidRPr="00F40BFB">
        <w:rPr>
          <w:rFonts w:ascii="TH SarabunIT๙" w:hAnsi="TH SarabunIT๙" w:cs="TH SarabunIT๙" w:hint="cs"/>
          <w:sz w:val="32"/>
          <w:szCs w:val="32"/>
          <w:cs/>
        </w:rPr>
        <w:t>การพิจารณาการติดตามและประเมินผลยุทธศาสตร์เพื่อความสอดคล้องแผนพัฒนาท้องถิ่น</w:t>
      </w:r>
      <w:r w:rsidR="006D212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D212C" w:rsidRPr="00AF64E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เป็นเครื่องมือในการวิเคราะห์ ความสอดคล้องแผนพัฒนาท้องถิ่น โดยคณะกรรมการ ฯ เป็นผู้พิจารณาให้คะแนน</w:t>
      </w:r>
    </w:p>
    <w:p w:rsidR="006D212C" w:rsidRPr="00F40BFB" w:rsidRDefault="006D212C" w:rsidP="006D212C">
      <w:pPr>
        <w:pStyle w:val="a5"/>
        <w:numPr>
          <w:ilvl w:val="0"/>
          <w:numId w:val="27"/>
        </w:numPr>
        <w:tabs>
          <w:tab w:val="left" w:pos="0"/>
          <w:tab w:val="left" w:pos="993"/>
        </w:tabs>
        <w:ind w:left="0" w:right="-11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C055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เครื่องมือ</w:t>
      </w:r>
      <w:r w:rsidRPr="00BC0553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การติดตามและประเมินผลโครงการเพื่อความสอดคล้องแผนพัฒนาท้องถิ่น</w:t>
      </w:r>
      <w:r w:rsidRPr="00F40BFB">
        <w:rPr>
          <w:rFonts w:ascii="TH SarabunIT๙" w:hAnsi="TH SarabunIT๙" w:cs="TH SarabunIT๙" w:hint="cs"/>
          <w:sz w:val="32"/>
          <w:szCs w:val="32"/>
          <w:cs/>
        </w:rPr>
        <w:t>ใช้แบบ</w:t>
      </w:r>
      <w:r w:rsidRPr="00F40BFB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การติดตามและประเมินผลโครงการเพื่อความสอดคล้องแผนพัฒนาท้องถิ่น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ในการประเมินความสอดคล้องของโครงการตามแผนพัฒนาเทศบาล โดยคณะกรรมการ ฯ เป็นผู้พิจารณาให้คะแนน</w:t>
      </w:r>
    </w:p>
    <w:p w:rsidR="006D212C" w:rsidRPr="001063B5" w:rsidRDefault="006D212C" w:rsidP="006D212C">
      <w:pPr>
        <w:pStyle w:val="a5"/>
        <w:numPr>
          <w:ilvl w:val="0"/>
          <w:numId w:val="27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560"/>
          <w:tab w:val="left" w:pos="1843"/>
          <w:tab w:val="left" w:pos="1985"/>
          <w:tab w:val="left" w:pos="2268"/>
        </w:tabs>
        <w:spacing w:after="120" w:line="276" w:lineRule="auto"/>
        <w:ind w:left="0" w:right="-188" w:firstLine="720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1063B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เครื่องมือ</w:t>
      </w:r>
      <w:r w:rsidRPr="001063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ติดตามประเมินผลการดำเนินงานโครงการที่สำคัญ  </w:t>
      </w:r>
      <w:r w:rsidRPr="001063B5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ใช้แบบสัมภาษณ์ในการติดตามและประเมินผลโครงการ โดยสัมภาษณ์ผู้มีส่วนได้ส่วนเสียและผู้เกี่ยวข้องกับโครงการ เพื่อเป็นข้อมูลในการสรุปผล</w:t>
      </w:r>
    </w:p>
    <w:p w:rsidR="006D212C" w:rsidRPr="00AF64EA" w:rsidRDefault="006D212C" w:rsidP="00AF64EA">
      <w:pPr>
        <w:pStyle w:val="a3"/>
        <w:numPr>
          <w:ilvl w:val="0"/>
          <w:numId w:val="27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560"/>
          <w:tab w:val="left" w:pos="1843"/>
          <w:tab w:val="left" w:pos="1985"/>
          <w:tab w:val="left" w:pos="2268"/>
        </w:tabs>
        <w:ind w:left="0" w:right="-188" w:firstLine="720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AF64EA"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cs/>
        </w:rPr>
        <w:t>ใช้แบบสอบถาม</w:t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 xml:space="preserve"> เป็นเครื่องมือในการสอบถามความพึงพอใจของประชาชนหรือผู้เข้าร่วมโครงการ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 xml:space="preserve">ในโครงการต่าง ๆ ที่สำคัญ </w:t>
      </w:r>
    </w:p>
    <w:p w:rsidR="006D212C" w:rsidRPr="00F40BFB" w:rsidRDefault="00AF64EA" w:rsidP="006D212C">
      <w:pPr>
        <w:pStyle w:val="a3"/>
        <w:tabs>
          <w:tab w:val="left" w:pos="284"/>
          <w:tab w:val="left" w:pos="567"/>
          <w:tab w:val="left" w:pos="709"/>
          <w:tab w:val="left" w:pos="1276"/>
          <w:tab w:val="left" w:pos="1418"/>
          <w:tab w:val="left" w:pos="1560"/>
          <w:tab w:val="left" w:pos="1843"/>
          <w:tab w:val="left" w:pos="1985"/>
          <w:tab w:val="left" w:pos="2268"/>
        </w:tabs>
        <w:ind w:left="709"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="006D212C" w:rsidRPr="00F40BF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 xml:space="preserve">2.5 </w:t>
      </w:r>
      <w:r w:rsidR="006D212C" w:rsidRPr="00F40BFB"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cs/>
        </w:rPr>
        <w:t>แบบสำหรับการติดตามและประเมินผล</w:t>
      </w:r>
    </w:p>
    <w:p w:rsidR="006D212C" w:rsidRDefault="006D212C" w:rsidP="006D212C">
      <w:pPr>
        <w:pStyle w:val="a3"/>
        <w:numPr>
          <w:ilvl w:val="0"/>
          <w:numId w:val="26"/>
        </w:numPr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เครื่องมือในการ</w:t>
      </w:r>
      <w:r w:rsidRPr="00343863">
        <w:rPr>
          <w:rFonts w:ascii="TH SarabunIT๙" w:hAnsi="TH SarabunIT๙" w:cs="TH SarabunIT๙"/>
          <w:b/>
          <w:bCs/>
          <w:sz w:val="32"/>
          <w:szCs w:val="32"/>
          <w:cs/>
        </w:rPr>
        <w:t>ติดตามและประเมินผลกระบวนการ</w:t>
      </w:r>
    </w:p>
    <w:p w:rsidR="006D212C" w:rsidRDefault="006D212C" w:rsidP="006D212C">
      <w:pPr>
        <w:pStyle w:val="a5"/>
        <w:ind w:left="1440"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3E2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</w:t>
      </w:r>
    </w:p>
    <w:tbl>
      <w:tblPr>
        <w:tblStyle w:val="a6"/>
        <w:tblW w:w="10490" w:type="dxa"/>
        <w:tblInd w:w="-459" w:type="dxa"/>
        <w:tblLayout w:type="fixed"/>
        <w:tblLook w:val="04A0"/>
      </w:tblPr>
      <w:tblGrid>
        <w:gridCol w:w="1276"/>
        <w:gridCol w:w="567"/>
        <w:gridCol w:w="1134"/>
        <w:gridCol w:w="992"/>
        <w:gridCol w:w="993"/>
        <w:gridCol w:w="992"/>
        <w:gridCol w:w="1417"/>
        <w:gridCol w:w="1134"/>
        <w:gridCol w:w="1985"/>
      </w:tblGrid>
      <w:tr w:rsidR="006D212C" w:rsidRPr="00106090" w:rsidTr="00F658C0">
        <w:trPr>
          <w:trHeight w:val="1412"/>
          <w:tblHeader/>
        </w:trPr>
        <w:tc>
          <w:tcPr>
            <w:tcW w:w="1276" w:type="dxa"/>
            <w:vAlign w:val="center"/>
          </w:tcPr>
          <w:p w:rsidR="006D212C" w:rsidRPr="00106090" w:rsidRDefault="006D212C" w:rsidP="00F658C0">
            <w:pPr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567" w:type="dxa"/>
            <w:vAlign w:val="center"/>
          </w:tcPr>
          <w:p w:rsidR="006D212C" w:rsidRPr="00106090" w:rsidRDefault="006D212C" w:rsidP="00F658C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34" w:type="dxa"/>
            <w:vAlign w:val="center"/>
          </w:tcPr>
          <w:p w:rsidR="006D212C" w:rsidRPr="00106090" w:rsidRDefault="006D212C" w:rsidP="00F658C0">
            <w:pPr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992" w:type="dxa"/>
            <w:vAlign w:val="center"/>
          </w:tcPr>
          <w:p w:rsidR="006D212C" w:rsidRPr="00106090" w:rsidRDefault="006D212C" w:rsidP="00F658C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993" w:type="dxa"/>
            <w:vAlign w:val="center"/>
          </w:tcPr>
          <w:p w:rsidR="006D212C" w:rsidRPr="00106090" w:rsidRDefault="006D212C" w:rsidP="00F658C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992" w:type="dxa"/>
            <w:vAlign w:val="center"/>
          </w:tcPr>
          <w:p w:rsidR="006D212C" w:rsidRPr="00106090" w:rsidRDefault="006D212C" w:rsidP="00F658C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417" w:type="dxa"/>
            <w:vAlign w:val="center"/>
          </w:tcPr>
          <w:p w:rsidR="006D212C" w:rsidRPr="00106090" w:rsidRDefault="006D212C" w:rsidP="00F658C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10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134" w:type="dxa"/>
            <w:vAlign w:val="center"/>
          </w:tcPr>
          <w:p w:rsidR="006D212C" w:rsidRPr="00106090" w:rsidRDefault="006D212C" w:rsidP="00F658C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1985" w:type="dxa"/>
            <w:vAlign w:val="center"/>
          </w:tcPr>
          <w:p w:rsidR="006D212C" w:rsidRPr="00106090" w:rsidRDefault="006D212C" w:rsidP="00F658C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10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</w:tr>
      <w:tr w:rsidR="006D212C" w:rsidRPr="00106090" w:rsidTr="00F658C0">
        <w:trPr>
          <w:trHeight w:val="916"/>
        </w:trPr>
        <w:tc>
          <w:tcPr>
            <w:tcW w:w="1276" w:type="dxa"/>
          </w:tcPr>
          <w:p w:rsidR="006D212C" w:rsidRPr="00106090" w:rsidRDefault="006D212C" w:rsidP="00F658C0">
            <w:pPr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6D212C" w:rsidRDefault="006D212C" w:rsidP="00F658C0">
            <w:pPr>
              <w:ind w:right="-10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12C" w:rsidRDefault="006D212C" w:rsidP="00F658C0">
            <w:pPr>
              <w:ind w:right="-10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12C" w:rsidRPr="00106090" w:rsidRDefault="006D212C" w:rsidP="00F658C0">
            <w:pPr>
              <w:ind w:right="-10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D212C" w:rsidRPr="00B07E00" w:rsidRDefault="006D212C" w:rsidP="00F658C0">
            <w:pPr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1134" w:type="dxa"/>
          </w:tcPr>
          <w:p w:rsidR="006D212C" w:rsidRPr="00B07E00" w:rsidRDefault="006D212C" w:rsidP="00F658C0">
            <w:pPr>
              <w:ind w:right="-109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992" w:type="dxa"/>
          </w:tcPr>
          <w:p w:rsidR="006D212C" w:rsidRPr="00B07E00" w:rsidRDefault="006D212C" w:rsidP="00F658C0">
            <w:pPr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993" w:type="dxa"/>
          </w:tcPr>
          <w:p w:rsidR="006D212C" w:rsidRPr="00B07E00" w:rsidRDefault="006D212C" w:rsidP="00F658C0">
            <w:pPr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</w:tcPr>
          <w:p w:rsidR="006D212C" w:rsidRPr="00B07E00" w:rsidRDefault="006D212C" w:rsidP="00F658C0">
            <w:pPr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417" w:type="dxa"/>
          </w:tcPr>
          <w:p w:rsidR="006D212C" w:rsidRPr="00B07E00" w:rsidRDefault="006D212C" w:rsidP="00F658C0">
            <w:pPr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134" w:type="dxa"/>
          </w:tcPr>
          <w:p w:rsidR="006D212C" w:rsidRPr="00B07E00" w:rsidRDefault="006D212C" w:rsidP="00F658C0">
            <w:pPr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985" w:type="dxa"/>
          </w:tcPr>
          <w:p w:rsidR="006D212C" w:rsidRPr="000C2408" w:rsidRDefault="006D212C" w:rsidP="00F658C0">
            <w:pPr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br/>
            </w:r>
          </w:p>
        </w:tc>
      </w:tr>
    </w:tbl>
    <w:p w:rsidR="006D212C" w:rsidRDefault="006D212C" w:rsidP="006D212C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  <w:tab w:val="left" w:pos="2268"/>
        </w:tabs>
        <w:ind w:left="720"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0"/>
          <w:szCs w:val="30"/>
        </w:rPr>
      </w:pPr>
    </w:p>
    <w:p w:rsidR="006D212C" w:rsidRDefault="006D212C" w:rsidP="006D212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br w:type="page"/>
      </w:r>
    </w:p>
    <w:p w:rsidR="006D212C" w:rsidRPr="00343863" w:rsidRDefault="006D212C" w:rsidP="006D212C">
      <w:pPr>
        <w:spacing w:after="0"/>
        <w:ind w:firstLine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3863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2)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เครื่องมือ</w:t>
      </w:r>
      <w:r w:rsidRPr="0034386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การพิจารณาการติดตามและประเมินผลยุทธศาสตร์เพื่อความสอดคล้องแผนพัฒนาท้องถิ่นประกอบด้วย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(ตามรายละเอียดแบบฟอร์มของกรมส่งเสริมการปกครองส่วนท้องถิ่น)</w:t>
      </w:r>
    </w:p>
    <w:tbl>
      <w:tblPr>
        <w:tblStyle w:val="a6"/>
        <w:tblW w:w="9464" w:type="dxa"/>
        <w:tblLook w:val="04A0"/>
      </w:tblPr>
      <w:tblGrid>
        <w:gridCol w:w="5396"/>
        <w:gridCol w:w="1350"/>
        <w:gridCol w:w="1248"/>
        <w:gridCol w:w="1470"/>
      </w:tblGrid>
      <w:tr w:rsidR="006D212C" w:rsidRPr="000B1581" w:rsidTr="00F658C0">
        <w:tc>
          <w:tcPr>
            <w:tcW w:w="5396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B15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135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15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248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15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คะแนนทีได้</w:t>
            </w:r>
          </w:p>
        </w:tc>
        <w:tc>
          <w:tcPr>
            <w:tcW w:w="1470" w:type="dxa"/>
          </w:tcPr>
          <w:p w:rsidR="006D212C" w:rsidRPr="0084103C" w:rsidRDefault="006D212C" w:rsidP="00F658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0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</w:t>
            </w:r>
          </w:p>
        </w:tc>
      </w:tr>
      <w:tr w:rsidR="006D212C" w:rsidRPr="000B1581" w:rsidTr="00F658C0">
        <w:tc>
          <w:tcPr>
            <w:tcW w:w="5396" w:type="dxa"/>
          </w:tcPr>
          <w:p w:rsidR="006D212C" w:rsidRPr="000B1581" w:rsidRDefault="006D212C" w:rsidP="00F658C0">
            <w:pPr>
              <w:rPr>
                <w:rFonts w:ascii="TH SarabunIT๙" w:hAnsi="TH SarabunIT๙" w:cs="TH SarabunIT๙"/>
                <w:sz w:val="28"/>
              </w:rPr>
            </w:pPr>
            <w:r w:rsidRPr="000B1581">
              <w:rPr>
                <w:rFonts w:ascii="TH SarabunIT๙" w:hAnsi="TH SarabunIT๙" w:cs="TH SarabunIT๙"/>
                <w:sz w:val="28"/>
                <w:cs/>
              </w:rPr>
              <w:t>1.ข้อมูลสภาพทั่วไปและข้อมูลพื้นฐานขององค์กรปกครองส่วนท้องถิ่น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35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>20</w:t>
            </w:r>
          </w:p>
        </w:tc>
        <w:tc>
          <w:tcPr>
            <w:tcW w:w="1248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7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212C" w:rsidRPr="000B1581" w:rsidTr="00F658C0">
        <w:tc>
          <w:tcPr>
            <w:tcW w:w="5396" w:type="dxa"/>
          </w:tcPr>
          <w:p w:rsidR="006D212C" w:rsidRPr="000B1581" w:rsidRDefault="006D212C" w:rsidP="00F658C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135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>20</w:t>
            </w:r>
          </w:p>
        </w:tc>
        <w:tc>
          <w:tcPr>
            <w:tcW w:w="1248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7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212C" w:rsidRPr="000B1581" w:rsidTr="00F658C0">
        <w:tc>
          <w:tcPr>
            <w:tcW w:w="5396" w:type="dxa"/>
          </w:tcPr>
          <w:p w:rsidR="006D212C" w:rsidRPr="000B1581" w:rsidRDefault="006D212C" w:rsidP="00F658C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>3. ยุทธศาสตร์ ประกอบด้วย</w:t>
            </w:r>
          </w:p>
        </w:tc>
        <w:tc>
          <w:tcPr>
            <w:tcW w:w="135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>60</w:t>
            </w:r>
          </w:p>
        </w:tc>
        <w:tc>
          <w:tcPr>
            <w:tcW w:w="1248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7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212C" w:rsidRPr="000B1581" w:rsidTr="00F658C0">
        <w:tc>
          <w:tcPr>
            <w:tcW w:w="5396" w:type="dxa"/>
          </w:tcPr>
          <w:p w:rsidR="006D212C" w:rsidRPr="000B1581" w:rsidRDefault="006D212C" w:rsidP="00F658C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3.1 ยุทธศาสตร์ขององค์กรปกครองส่วนท้องถิ่น</w:t>
            </w:r>
          </w:p>
        </w:tc>
        <w:tc>
          <w:tcPr>
            <w:tcW w:w="135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>(10)</w:t>
            </w:r>
          </w:p>
        </w:tc>
        <w:tc>
          <w:tcPr>
            <w:tcW w:w="1248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7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bookmarkStart w:id="0" w:name="_GoBack"/>
            <w:bookmarkEnd w:id="0"/>
          </w:p>
        </w:tc>
      </w:tr>
      <w:tr w:rsidR="006D212C" w:rsidRPr="000B1581" w:rsidTr="00F658C0">
        <w:tc>
          <w:tcPr>
            <w:tcW w:w="5396" w:type="dxa"/>
          </w:tcPr>
          <w:p w:rsidR="006D212C" w:rsidRPr="000B1581" w:rsidRDefault="006D212C" w:rsidP="00F658C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3.2 ยุทธศาสตร์ขององค์กรปกครองส่วนท้องถิ่นในเขตจังหวัด</w:t>
            </w:r>
          </w:p>
        </w:tc>
        <w:tc>
          <w:tcPr>
            <w:tcW w:w="135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>(10)</w:t>
            </w:r>
          </w:p>
        </w:tc>
        <w:tc>
          <w:tcPr>
            <w:tcW w:w="1248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7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212C" w:rsidRPr="000B1581" w:rsidTr="00F658C0">
        <w:tc>
          <w:tcPr>
            <w:tcW w:w="5396" w:type="dxa"/>
          </w:tcPr>
          <w:p w:rsidR="006D212C" w:rsidRPr="000B1581" w:rsidRDefault="006D212C" w:rsidP="00F658C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3.3 ยุทธศาสตร์จังหวัด</w:t>
            </w:r>
          </w:p>
        </w:tc>
        <w:tc>
          <w:tcPr>
            <w:tcW w:w="135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>(10)</w:t>
            </w:r>
          </w:p>
        </w:tc>
        <w:tc>
          <w:tcPr>
            <w:tcW w:w="1248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7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212C" w:rsidRPr="000B1581" w:rsidTr="00F658C0">
        <w:tc>
          <w:tcPr>
            <w:tcW w:w="5396" w:type="dxa"/>
          </w:tcPr>
          <w:p w:rsidR="006D212C" w:rsidRPr="000B1581" w:rsidRDefault="006D212C" w:rsidP="00F658C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3.4 วิสัยทัศน์</w:t>
            </w:r>
          </w:p>
        </w:tc>
        <w:tc>
          <w:tcPr>
            <w:tcW w:w="135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1248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7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212C" w:rsidRPr="000B1581" w:rsidTr="00F658C0">
        <w:tc>
          <w:tcPr>
            <w:tcW w:w="5396" w:type="dxa"/>
          </w:tcPr>
          <w:p w:rsidR="006D212C" w:rsidRPr="000B1581" w:rsidRDefault="006D212C" w:rsidP="00F658C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3.5 กลยุทธ์</w:t>
            </w:r>
          </w:p>
        </w:tc>
        <w:tc>
          <w:tcPr>
            <w:tcW w:w="135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1248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7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212C" w:rsidRPr="000B1581" w:rsidTr="00F658C0">
        <w:tc>
          <w:tcPr>
            <w:tcW w:w="5396" w:type="dxa"/>
          </w:tcPr>
          <w:p w:rsidR="006D212C" w:rsidRPr="000B1581" w:rsidRDefault="006D212C" w:rsidP="00F658C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3.6 เป้าประสงค์ของแต่ละประเด็นกลยุทธ์</w:t>
            </w:r>
          </w:p>
        </w:tc>
        <w:tc>
          <w:tcPr>
            <w:tcW w:w="135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1248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7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212C" w:rsidRPr="000B1581" w:rsidTr="00F658C0">
        <w:tc>
          <w:tcPr>
            <w:tcW w:w="5396" w:type="dxa"/>
          </w:tcPr>
          <w:p w:rsidR="006D212C" w:rsidRPr="000B1581" w:rsidRDefault="006D212C" w:rsidP="00F658C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3.7 จุดยืนทางยุทธศาสตร์</w:t>
            </w:r>
          </w:p>
        </w:tc>
        <w:tc>
          <w:tcPr>
            <w:tcW w:w="135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1248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7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212C" w:rsidRPr="000B1581" w:rsidTr="00F658C0">
        <w:tc>
          <w:tcPr>
            <w:tcW w:w="5396" w:type="dxa"/>
          </w:tcPr>
          <w:p w:rsidR="006D212C" w:rsidRPr="000B1581" w:rsidRDefault="006D212C" w:rsidP="00F658C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3.8 แผนงาน</w:t>
            </w:r>
          </w:p>
        </w:tc>
        <w:tc>
          <w:tcPr>
            <w:tcW w:w="135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1248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7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212C" w:rsidRPr="000B1581" w:rsidTr="00F658C0">
        <w:tc>
          <w:tcPr>
            <w:tcW w:w="5396" w:type="dxa"/>
          </w:tcPr>
          <w:p w:rsidR="006D212C" w:rsidRPr="000B1581" w:rsidRDefault="006D212C" w:rsidP="00F658C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3.9 ความเชื่อมโยงของยุทธศาสตร์ในภาพรวม</w:t>
            </w:r>
          </w:p>
        </w:tc>
        <w:tc>
          <w:tcPr>
            <w:tcW w:w="135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B1581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1248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7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212C" w:rsidRPr="000B1581" w:rsidTr="00F658C0">
        <w:tc>
          <w:tcPr>
            <w:tcW w:w="5396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15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35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B15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248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70" w:type="dxa"/>
          </w:tcPr>
          <w:p w:rsidR="006D212C" w:rsidRPr="000B1581" w:rsidRDefault="006D212C" w:rsidP="00F658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6D212C" w:rsidRPr="00F21508" w:rsidRDefault="006D212C" w:rsidP="006D212C">
      <w:pPr>
        <w:spacing w:after="120"/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6D212C" w:rsidRPr="00BC0553" w:rsidRDefault="00AF64EA" w:rsidP="006D212C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212C" w:rsidRPr="00BC0553">
        <w:rPr>
          <w:rFonts w:ascii="TH SarabunIT๙" w:hAnsi="TH SarabunIT๙" w:cs="TH SarabunIT๙"/>
          <w:b/>
          <w:bCs/>
          <w:sz w:val="32"/>
          <w:szCs w:val="32"/>
        </w:rPr>
        <w:t>3)</w:t>
      </w:r>
      <w:r w:rsidR="006D212C" w:rsidRPr="00BC05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6D212C" w:rsidRPr="00BC0553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เครื่องมือ</w:t>
      </w:r>
      <w:r w:rsidR="006D212C" w:rsidRPr="00BC0553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การติดตามและประเมินผลโครงการเพื่อความสอดคล้องแผนพัฒนาท้องถิ่น</w:t>
      </w:r>
    </w:p>
    <w:p w:rsidR="006D212C" w:rsidRPr="00AF09BE" w:rsidRDefault="006D212C" w:rsidP="006D212C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387"/>
        <w:gridCol w:w="992"/>
        <w:gridCol w:w="992"/>
        <w:gridCol w:w="1134"/>
      </w:tblGrid>
      <w:tr w:rsidR="006D212C" w:rsidRPr="00AF09BE" w:rsidTr="00F658C0">
        <w:tc>
          <w:tcPr>
            <w:tcW w:w="709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F09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6D212C" w:rsidRPr="00AF09BE" w:rsidTr="00F658C0">
        <w:tc>
          <w:tcPr>
            <w:tcW w:w="709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992" w:type="dxa"/>
          </w:tcPr>
          <w:p w:rsidR="006D212C" w:rsidRPr="00D356CD" w:rsidRDefault="006D212C" w:rsidP="00F658C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56C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6D212C" w:rsidRPr="00D356CD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D212C" w:rsidRPr="00D356CD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6D212C" w:rsidRPr="00AF09BE" w:rsidTr="00F658C0">
        <w:trPr>
          <w:trHeight w:val="487"/>
        </w:trPr>
        <w:tc>
          <w:tcPr>
            <w:tcW w:w="709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6D212C" w:rsidRPr="00AF09BE" w:rsidRDefault="006D212C" w:rsidP="00F658C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การประเมินผลการนำแผนพัฒนาท้องถิ่นสี่ปีไปปฏิบัติในเชิงปริมาณ </w:t>
            </w:r>
          </w:p>
        </w:tc>
        <w:tc>
          <w:tcPr>
            <w:tcW w:w="992" w:type="dxa"/>
          </w:tcPr>
          <w:p w:rsidR="006D212C" w:rsidRPr="00D356CD" w:rsidRDefault="006D212C" w:rsidP="00F658C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56C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6D212C" w:rsidRPr="00D356CD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D212C" w:rsidRPr="00D356CD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6D212C" w:rsidRPr="00AF09BE" w:rsidTr="00F658C0">
        <w:tc>
          <w:tcPr>
            <w:tcW w:w="709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การประเมินผลการนำแผนพัฒนาท้องถิ่นสี่ปีไปปฏิบัติในเชิงคุณภาพ </w:t>
            </w:r>
          </w:p>
        </w:tc>
        <w:tc>
          <w:tcPr>
            <w:tcW w:w="992" w:type="dxa"/>
          </w:tcPr>
          <w:p w:rsidR="006D212C" w:rsidRPr="00D356CD" w:rsidRDefault="006D212C" w:rsidP="00F658C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56C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6D212C" w:rsidRPr="00D356CD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D212C" w:rsidRPr="00D356CD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6D212C" w:rsidRPr="00AF09BE" w:rsidTr="00F658C0">
        <w:tc>
          <w:tcPr>
            <w:tcW w:w="709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5387" w:type="dxa"/>
          </w:tcPr>
          <w:p w:rsidR="006D212C" w:rsidRPr="00AF09BE" w:rsidRDefault="006D212C" w:rsidP="00F658C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992" w:type="dxa"/>
          </w:tcPr>
          <w:p w:rsidR="006D212C" w:rsidRPr="00D356CD" w:rsidRDefault="006D212C" w:rsidP="00F658C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56C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6D212C" w:rsidRPr="00D356CD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D212C" w:rsidRPr="00D356CD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6D212C" w:rsidRPr="00AF09BE" w:rsidTr="00F658C0">
        <w:trPr>
          <w:trHeight w:val="443"/>
        </w:trPr>
        <w:tc>
          <w:tcPr>
            <w:tcW w:w="709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5387" w:type="dxa"/>
          </w:tcPr>
          <w:p w:rsidR="006D212C" w:rsidRPr="00AF09BE" w:rsidRDefault="006D212C" w:rsidP="00F658C0">
            <w:pPr>
              <w:tabs>
                <w:tab w:val="left" w:pos="207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  ประกอบด้วย</w:t>
            </w:r>
          </w:p>
        </w:tc>
        <w:tc>
          <w:tcPr>
            <w:tcW w:w="992" w:type="dxa"/>
          </w:tcPr>
          <w:p w:rsidR="006D212C" w:rsidRPr="00D356CD" w:rsidRDefault="006D212C" w:rsidP="00F658C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56C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992" w:type="dxa"/>
          </w:tcPr>
          <w:p w:rsidR="006D212C" w:rsidRPr="00D356CD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D212C" w:rsidRPr="00D356CD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6D212C" w:rsidRPr="00AF09BE" w:rsidTr="00F658C0">
        <w:tc>
          <w:tcPr>
            <w:tcW w:w="709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6D212C" w:rsidRPr="00AF09BE" w:rsidRDefault="006D212C" w:rsidP="00F658C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>5.1 ความชัดเจนของชื่อโครงการ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D212C" w:rsidRPr="00AF09BE" w:rsidTr="00F658C0">
        <w:tc>
          <w:tcPr>
            <w:tcW w:w="709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D212C" w:rsidRPr="00AF09BE" w:rsidTr="00F658C0">
        <w:tc>
          <w:tcPr>
            <w:tcW w:w="709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5.3 </w:t>
            </w:r>
            <w:r w:rsidRPr="00AF09BE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D212C" w:rsidRPr="00AF09BE" w:rsidTr="00F658C0">
        <w:tc>
          <w:tcPr>
            <w:tcW w:w="709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5.4 โครงการมีความสอดคล้องกับแผนยุทธศาสตร์ชาติ 20 ปี 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D212C" w:rsidRPr="00AF09BE" w:rsidTr="00F658C0">
        <w:tc>
          <w:tcPr>
            <w:tcW w:w="709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6D212C" w:rsidRDefault="006D212C" w:rsidP="00F658C0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5.5 เป้าหมาย (ผลผลิตของโครงการ) มีความสอดคล้องกับแผนพัฒนาเศรษฐกิจและสังคมแห่งชาติ  </w:t>
            </w:r>
          </w:p>
          <w:p w:rsidR="006D212C" w:rsidRDefault="006D212C" w:rsidP="00F658C0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D212C" w:rsidRDefault="006D212C" w:rsidP="00F658C0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D212C" w:rsidRPr="00AF09BE" w:rsidRDefault="006D212C" w:rsidP="00F658C0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D212C" w:rsidRPr="00AF09BE" w:rsidTr="00F658C0">
        <w:tc>
          <w:tcPr>
            <w:tcW w:w="709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5387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F09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6D212C" w:rsidRPr="00AF09BE" w:rsidTr="00F658C0">
        <w:trPr>
          <w:trHeight w:val="439"/>
        </w:trPr>
        <w:tc>
          <w:tcPr>
            <w:tcW w:w="709" w:type="dxa"/>
          </w:tcPr>
          <w:p w:rsidR="006D212C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5.6 โครงการมีความสอดคล้องกับ </w:t>
            </w:r>
            <w:r w:rsidRPr="00AF09BE">
              <w:rPr>
                <w:rFonts w:ascii="TH SarabunIT๙" w:hAnsi="TH SarabunIT๙" w:cs="TH SarabunIT๙"/>
                <w:sz w:val="30"/>
                <w:szCs w:val="30"/>
              </w:rPr>
              <w:t xml:space="preserve">Thailand 4.0 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413"/>
                <w:tab w:val="center" w:pos="535"/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D212C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D212C" w:rsidRPr="00AF09BE" w:rsidTr="00F658C0">
        <w:tc>
          <w:tcPr>
            <w:tcW w:w="709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5.7 โครงการสอดคล้องกับยุทธศาสตร์จังหวัด 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D212C" w:rsidRPr="00AF09BE" w:rsidTr="00F658C0">
        <w:tc>
          <w:tcPr>
            <w:tcW w:w="709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D212C" w:rsidRPr="00AF09BE" w:rsidTr="00F658C0">
        <w:tc>
          <w:tcPr>
            <w:tcW w:w="709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D212C" w:rsidRPr="00AF09BE" w:rsidTr="00F658C0">
        <w:tc>
          <w:tcPr>
            <w:tcW w:w="709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5.10 มีการประมาณการราคาถูกต้องตามหลักวิธีการงบประมาณ 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D212C" w:rsidRPr="00AF09BE" w:rsidTr="00F658C0">
        <w:tc>
          <w:tcPr>
            <w:tcW w:w="709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5.11 </w:t>
            </w:r>
            <w:r w:rsidRPr="00AF09BE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  <w:cs/>
              </w:rPr>
              <w:t>มีการกำหนดตัวชี้วัด (</w:t>
            </w:r>
            <w:r w:rsidRPr="00AF09BE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</w:rPr>
              <w:t>KPI</w:t>
            </w:r>
            <w:r w:rsidRPr="00AF09BE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D212C" w:rsidRPr="00AF09BE" w:rsidTr="00F658C0">
        <w:tc>
          <w:tcPr>
            <w:tcW w:w="709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5.12 ผลที่คาดว่าจะได้รับ สอดคล้องกับวัตถุประสงค์ 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F09BE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D212C" w:rsidRPr="00AF09BE" w:rsidRDefault="006D212C" w:rsidP="00F658C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6D212C" w:rsidRPr="0055319E" w:rsidRDefault="006D212C" w:rsidP="006D212C">
      <w:pPr>
        <w:spacing w:after="120"/>
        <w:ind w:firstLine="567"/>
        <w:jc w:val="thaiDistribute"/>
        <w:rPr>
          <w:rFonts w:ascii="TH SarabunIT๙" w:eastAsia="Calibri" w:hAnsi="TH SarabunIT๙" w:cs="TH SarabunIT๙"/>
          <w:b/>
          <w:bCs/>
          <w:sz w:val="8"/>
          <w:szCs w:val="8"/>
        </w:rPr>
      </w:pPr>
    </w:p>
    <w:p w:rsidR="006D212C" w:rsidRDefault="006D212C" w:rsidP="006D212C">
      <w:pPr>
        <w:spacing w:after="120"/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4). เครื่องมือ</w:t>
      </w:r>
      <w:r w:rsidRPr="003438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ติดตามประเมินผลการดำเนินงานโครงการที่สำคัญ  </w:t>
      </w:r>
    </w:p>
    <w:p w:rsidR="006D212C" w:rsidRPr="00CE59E3" w:rsidRDefault="006D212C" w:rsidP="006D212C">
      <w:pPr>
        <w:ind w:firstLine="720"/>
        <w:jc w:val="center"/>
        <w:rPr>
          <w:rFonts w:ascii="TH SarabunIT๙" w:hAnsi="TH SarabunIT๙" w:cs="TH SarabunIT๙"/>
          <w:b/>
          <w:bCs/>
        </w:rPr>
      </w:pPr>
      <w:r w:rsidRPr="00B741BC">
        <w:rPr>
          <w:rFonts w:ascii="TH SarabunIT๙" w:hAnsi="TH SarabunIT๙" w:cs="TH SarabunIT๙"/>
          <w:b/>
          <w:bCs/>
          <w:sz w:val="30"/>
          <w:szCs w:val="30"/>
          <w:cs/>
        </w:rPr>
        <w:t>แบบรายงานการติดตามและประเมินผลโครงการ ประจำปีงบประมาณ พ.ศ.256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3(ไตรมาส 1- 2)</w:t>
      </w:r>
    </w:p>
    <w:p w:rsidR="006D212C" w:rsidRPr="00B741BC" w:rsidRDefault="006D212C" w:rsidP="006D212C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B741BC">
        <w:rPr>
          <w:rFonts w:ascii="TH SarabunIT๙" w:hAnsi="TH SarabunIT๙" w:cs="TH SarabunIT๙" w:hint="cs"/>
          <w:b/>
          <w:bCs/>
          <w:sz w:val="30"/>
          <w:szCs w:val="30"/>
          <w:cs/>
        </w:rPr>
        <w:t>ตอนที่ 1 ข้อมูลทั่วไปของโครงการ</w:t>
      </w:r>
    </w:p>
    <w:p w:rsidR="006D212C" w:rsidRPr="00B741BC" w:rsidRDefault="006D212C" w:rsidP="006D212C">
      <w:pPr>
        <w:spacing w:after="0" w:line="240" w:lineRule="auto"/>
        <w:ind w:right="-109"/>
        <w:rPr>
          <w:rFonts w:ascii="TH SarabunIT๙" w:hAnsi="TH SarabunIT๙" w:cs="TH SarabunIT๙"/>
          <w:sz w:val="30"/>
          <w:szCs w:val="30"/>
        </w:rPr>
      </w:pPr>
      <w:r w:rsidRPr="00B741BC">
        <w:rPr>
          <w:rFonts w:ascii="TH SarabunIT๙" w:hAnsi="TH SarabunIT๙" w:cs="TH SarabunIT๙" w:hint="cs"/>
          <w:b/>
          <w:bCs/>
          <w:sz w:val="30"/>
          <w:szCs w:val="30"/>
          <w:cs/>
        </w:rPr>
        <w:t>ชื่อโครงการ</w:t>
      </w:r>
      <w:r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</w:t>
      </w:r>
    </w:p>
    <w:p w:rsidR="006D212C" w:rsidRPr="00B741BC" w:rsidRDefault="006D212C" w:rsidP="006D212C">
      <w:pPr>
        <w:spacing w:after="0" w:line="240" w:lineRule="auto"/>
        <w:ind w:right="-109"/>
        <w:rPr>
          <w:rFonts w:ascii="TH SarabunIT๙" w:hAnsi="TH SarabunIT๙" w:cs="TH SarabunIT๙"/>
          <w:sz w:val="30"/>
          <w:szCs w:val="30"/>
          <w:cs/>
        </w:rPr>
      </w:pPr>
      <w:r w:rsidRPr="00B741BC">
        <w:rPr>
          <w:rFonts w:ascii="TH SarabunIT๙" w:hAnsi="TH SarabunIT๙" w:cs="TH SarabunIT๙" w:hint="cs"/>
          <w:b/>
          <w:bCs/>
          <w:sz w:val="30"/>
          <w:szCs w:val="30"/>
          <w:cs/>
        </w:rPr>
        <w:t>งบประมาณอนุมัติ</w:t>
      </w:r>
      <w:r w:rsidRPr="00B741BC">
        <w:rPr>
          <w:rFonts w:ascii="TH SarabunIT๙" w:hAnsi="TH SarabunIT๙" w:cs="TH SarabunIT๙"/>
          <w:sz w:val="30"/>
          <w:szCs w:val="30"/>
        </w:rPr>
        <w:t>…</w:t>
      </w:r>
      <w:r>
        <w:rPr>
          <w:rFonts w:ascii="TH SarabunIT๙" w:hAnsi="TH SarabunIT๙" w:cs="TH SarabunIT๙"/>
          <w:sz w:val="30"/>
          <w:szCs w:val="30"/>
        </w:rPr>
        <w:t>…………………………………………………</w:t>
      </w:r>
      <w:r w:rsidRPr="00B741BC">
        <w:rPr>
          <w:rFonts w:ascii="TH SarabunIT๙" w:hAnsi="TH SarabunIT๙" w:cs="TH SarabunIT๙" w:hint="cs"/>
          <w:b/>
          <w:bCs/>
          <w:sz w:val="30"/>
          <w:szCs w:val="30"/>
          <w:cs/>
        </w:rPr>
        <w:t>เบิกจ่ายตามโครงการ</w:t>
      </w:r>
      <w:r w:rsidRPr="00B741BC">
        <w:rPr>
          <w:rFonts w:ascii="TH SarabunIT๙" w:hAnsi="TH SarabunIT๙" w:cs="TH SarabunIT๙"/>
          <w:sz w:val="30"/>
          <w:szCs w:val="30"/>
        </w:rPr>
        <w:t>…..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</w:t>
      </w:r>
      <w:r w:rsidRPr="00B741BC"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:rsidR="006D212C" w:rsidRPr="00B741BC" w:rsidRDefault="006D212C" w:rsidP="006D212C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B741BC">
        <w:rPr>
          <w:rFonts w:ascii="TH SarabunIT๙" w:hAnsi="TH SarabunIT๙" w:cs="TH SarabunIT๙" w:hint="cs"/>
          <w:b/>
          <w:bCs/>
          <w:sz w:val="30"/>
          <w:szCs w:val="30"/>
          <w:cs/>
        </w:rPr>
        <w:t>หน่วยงานรับผิดชอบ</w:t>
      </w:r>
      <w:r w:rsidRPr="00B741BC">
        <w:rPr>
          <w:rFonts w:ascii="TH SarabunIT๙" w:hAnsi="TH SarabunIT๙" w:cs="TH SarabunIT๙" w:hint="cs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</w:t>
      </w:r>
    </w:p>
    <w:p w:rsidR="006D212C" w:rsidRPr="00B741BC" w:rsidRDefault="006D212C" w:rsidP="006D212C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B741BC">
        <w:rPr>
          <w:rFonts w:ascii="TH SarabunIT๙" w:hAnsi="TH SarabunIT๙" w:cs="TH SarabunIT๙" w:hint="cs"/>
          <w:b/>
          <w:bCs/>
          <w:sz w:val="30"/>
          <w:szCs w:val="30"/>
          <w:cs/>
        </w:rPr>
        <w:t>ระยะเวลาดำเนินโครงการ</w:t>
      </w:r>
      <w:r w:rsidRPr="00B741BC">
        <w:rPr>
          <w:rFonts w:ascii="TH SarabunIT๙" w:hAnsi="TH SarabunIT๙" w:cs="TH SarabunIT๙"/>
          <w:sz w:val="30"/>
          <w:szCs w:val="30"/>
        </w:rPr>
        <w:t>…..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</w:p>
    <w:p w:rsidR="006D212C" w:rsidRPr="00B741BC" w:rsidRDefault="006D212C" w:rsidP="006D212C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B741BC">
        <w:rPr>
          <w:rFonts w:ascii="TH SarabunIT๙" w:hAnsi="TH SarabunIT๙" w:cs="TH SarabunIT๙" w:hint="cs"/>
          <w:b/>
          <w:bCs/>
          <w:sz w:val="30"/>
          <w:szCs w:val="30"/>
          <w:cs/>
        </w:rPr>
        <w:t>ตอนที่ 2 ข้อมูลการประเมินผลสัมฤทธิ์ ประสิทธิภาพ และความคุ้มค่า</w:t>
      </w:r>
    </w:p>
    <w:tbl>
      <w:tblPr>
        <w:tblStyle w:val="a6"/>
        <w:tblW w:w="10490" w:type="dxa"/>
        <w:tblInd w:w="-601" w:type="dxa"/>
        <w:tblLook w:val="04A0"/>
      </w:tblPr>
      <w:tblGrid>
        <w:gridCol w:w="3858"/>
        <w:gridCol w:w="2453"/>
        <w:gridCol w:w="4179"/>
      </w:tblGrid>
      <w:tr w:rsidR="006D212C" w:rsidRPr="00B741BC" w:rsidTr="00F658C0">
        <w:tc>
          <w:tcPr>
            <w:tcW w:w="3954" w:type="dxa"/>
          </w:tcPr>
          <w:p w:rsidR="006D212C" w:rsidRPr="00B741BC" w:rsidRDefault="006D212C" w:rsidP="00F658C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2.1 วัตถุประสงค์โครงการ</w:t>
            </w: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br/>
            </w:r>
          </w:p>
        </w:tc>
        <w:tc>
          <w:tcPr>
            <w:tcW w:w="2501" w:type="dxa"/>
          </w:tcPr>
          <w:p w:rsidR="006D212C" w:rsidRPr="00B741BC" w:rsidRDefault="006D212C" w:rsidP="00F658C0">
            <w:pPr>
              <w:ind w:right="-10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41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O</w:t>
            </w: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บรรลุตามวัตถุประสงค์</w:t>
            </w:r>
          </w:p>
          <w:p w:rsidR="006D212C" w:rsidRPr="00B741BC" w:rsidRDefault="006D212C" w:rsidP="00F658C0">
            <w:pPr>
              <w:ind w:right="-10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41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O</w:t>
            </w: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ไม่บรรลุตามวัตถุประสงค์</w:t>
            </w:r>
          </w:p>
          <w:p w:rsidR="006D212C" w:rsidRPr="00B741BC" w:rsidRDefault="006D212C" w:rsidP="00F658C0">
            <w:pPr>
              <w:ind w:right="-108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035" w:type="dxa"/>
          </w:tcPr>
          <w:p w:rsidR="006D212C" w:rsidRPr="00B741BC" w:rsidRDefault="006D212C" w:rsidP="00F658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สาเหตุที่ไม่บรรลุตามวัตถุประสงค์......................................................................</w:t>
            </w: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br/>
              <w:t>......................................................................</w:t>
            </w: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br/>
              <w:t>.......................................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...............................</w:t>
            </w:r>
          </w:p>
        </w:tc>
      </w:tr>
      <w:tr w:rsidR="006D212C" w:rsidRPr="00B741BC" w:rsidTr="00F658C0">
        <w:tc>
          <w:tcPr>
            <w:tcW w:w="3954" w:type="dxa"/>
          </w:tcPr>
          <w:p w:rsidR="006D212C" w:rsidRPr="00B741BC" w:rsidRDefault="006D212C" w:rsidP="00F658C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41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2.2</w:t>
            </w: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เป้าหมายโครงการ</w:t>
            </w:r>
          </w:p>
          <w:p w:rsidR="006D212C" w:rsidRPr="00B741BC" w:rsidRDefault="006D212C" w:rsidP="00F658C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41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1.</w:t>
            </w: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ผลผลิต (</w:t>
            </w:r>
            <w:r w:rsidRPr="00B741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output</w:t>
            </w: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) </w:t>
            </w:r>
          </w:p>
          <w:p w:rsidR="006D212C" w:rsidRPr="00CE59E3" w:rsidRDefault="006D212C" w:rsidP="00F658C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01" w:type="dxa"/>
          </w:tcPr>
          <w:p w:rsidR="006D212C" w:rsidRPr="00B741BC" w:rsidRDefault="006D212C" w:rsidP="00F658C0">
            <w:pPr>
              <w:ind w:right="-10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41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O</w:t>
            </w: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บรรลุตามวัตถุประสงค์</w:t>
            </w:r>
          </w:p>
          <w:p w:rsidR="006D212C" w:rsidRPr="00B741BC" w:rsidRDefault="006D212C" w:rsidP="00F658C0">
            <w:pPr>
              <w:ind w:right="-10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41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O</w:t>
            </w: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ไม่บรรลุตามวัตถุประสงค์</w:t>
            </w:r>
          </w:p>
          <w:p w:rsidR="006D212C" w:rsidRPr="00B741BC" w:rsidRDefault="006D212C" w:rsidP="00F658C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35" w:type="dxa"/>
          </w:tcPr>
          <w:p w:rsidR="006D212C" w:rsidRPr="00B741BC" w:rsidRDefault="006D212C" w:rsidP="00F658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สาเหตุที่ไม่บรรลุตามวัตถุประสงค์</w:t>
            </w:r>
            <w:r w:rsidRPr="00B741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........................................................................</w:t>
            </w: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br/>
              <w:t>..........................................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...............................</w:t>
            </w:r>
          </w:p>
        </w:tc>
      </w:tr>
      <w:tr w:rsidR="006D212C" w:rsidRPr="00B741BC" w:rsidTr="00F658C0">
        <w:tc>
          <w:tcPr>
            <w:tcW w:w="3954" w:type="dxa"/>
          </w:tcPr>
          <w:p w:rsidR="006D212C" w:rsidRPr="00B741BC" w:rsidRDefault="006D212C" w:rsidP="00F658C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2. ผลลัพธ์ (</w:t>
            </w:r>
            <w:r w:rsidRPr="00B741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outcome</w:t>
            </w: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) </w:t>
            </w:r>
          </w:p>
          <w:p w:rsidR="006D212C" w:rsidRPr="00B741BC" w:rsidRDefault="006D212C" w:rsidP="00F658C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01" w:type="dxa"/>
          </w:tcPr>
          <w:p w:rsidR="006D212C" w:rsidRPr="00B741BC" w:rsidRDefault="006D212C" w:rsidP="00F658C0">
            <w:pPr>
              <w:ind w:right="-10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41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O</w:t>
            </w: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บรรลุตามวัตถุประสงค์</w:t>
            </w:r>
          </w:p>
          <w:p w:rsidR="006D212C" w:rsidRPr="00B741BC" w:rsidRDefault="006D212C" w:rsidP="00F658C0">
            <w:pPr>
              <w:ind w:right="-10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41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O</w:t>
            </w: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ไม่บรรลุตามวัตถุประสงค์</w:t>
            </w:r>
          </w:p>
          <w:p w:rsidR="006D212C" w:rsidRPr="00B741BC" w:rsidRDefault="006D212C" w:rsidP="00F658C0">
            <w:pPr>
              <w:ind w:right="-108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035" w:type="dxa"/>
          </w:tcPr>
          <w:p w:rsidR="006D212C" w:rsidRPr="00B741BC" w:rsidRDefault="006D212C" w:rsidP="00F658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สาเหตุที่ไม่บรรลุตามวัตถุประสงค์</w:t>
            </w:r>
            <w:r w:rsidRPr="00B741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.......................................................................</w:t>
            </w: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br/>
              <w:t>.......................................................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................</w:t>
            </w:r>
          </w:p>
        </w:tc>
      </w:tr>
      <w:tr w:rsidR="006D212C" w:rsidRPr="00B741BC" w:rsidTr="00F658C0">
        <w:tc>
          <w:tcPr>
            <w:tcW w:w="3954" w:type="dxa"/>
          </w:tcPr>
          <w:p w:rsidR="006D212C" w:rsidRPr="00B741BC" w:rsidRDefault="006D212C" w:rsidP="00F658C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2.3 ปัญหา/อุปสรรคในการดำเนินโครงการ</w:t>
            </w:r>
          </w:p>
          <w:p w:rsidR="006D212C" w:rsidRPr="00B741BC" w:rsidRDefault="006D212C" w:rsidP="00F658C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01" w:type="dxa"/>
          </w:tcPr>
          <w:p w:rsidR="006D212C" w:rsidRPr="00B741BC" w:rsidRDefault="006D212C" w:rsidP="00F658C0">
            <w:pPr>
              <w:ind w:right="-108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41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O</w:t>
            </w:r>
            <w:r w:rsidRPr="00B741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ไม่มี</w:t>
            </w:r>
          </w:p>
        </w:tc>
        <w:tc>
          <w:tcPr>
            <w:tcW w:w="4035" w:type="dxa"/>
          </w:tcPr>
          <w:p w:rsidR="006D212C" w:rsidRPr="00B741BC" w:rsidRDefault="006D212C" w:rsidP="00F658C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15E6A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O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 ระบุ</w:t>
            </w:r>
            <w:r w:rsidRPr="00252F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  <w:t>........................................................................</w:t>
            </w:r>
          </w:p>
        </w:tc>
      </w:tr>
      <w:tr w:rsidR="006D212C" w:rsidRPr="00B741BC" w:rsidTr="00F658C0">
        <w:trPr>
          <w:trHeight w:val="1305"/>
        </w:trPr>
        <w:tc>
          <w:tcPr>
            <w:tcW w:w="3954" w:type="dxa"/>
          </w:tcPr>
          <w:p w:rsidR="006D212C" w:rsidRPr="00AC4EFB" w:rsidRDefault="006D212C" w:rsidP="00F658C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C4E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2.4 แนวทางแก้ไข/ข้อเสนอแนะ</w:t>
            </w:r>
          </w:p>
        </w:tc>
        <w:tc>
          <w:tcPr>
            <w:tcW w:w="2501" w:type="dxa"/>
          </w:tcPr>
          <w:p w:rsidR="006D212C" w:rsidRPr="00AC4EFB" w:rsidRDefault="006D212C" w:rsidP="00F658C0">
            <w:pPr>
              <w:ind w:right="-108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C4E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O</w:t>
            </w:r>
            <w:r w:rsidRPr="00AC4E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ไม่มี</w:t>
            </w:r>
          </w:p>
        </w:tc>
        <w:tc>
          <w:tcPr>
            <w:tcW w:w="4035" w:type="dxa"/>
          </w:tcPr>
          <w:p w:rsidR="006D212C" w:rsidRPr="00AC4EFB" w:rsidRDefault="006D212C" w:rsidP="00F658C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C4E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O</w:t>
            </w:r>
            <w:r w:rsidRPr="00AC4E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มี ระบุ.......................................................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......</w:t>
            </w:r>
            <w:r w:rsidRPr="00AC4E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br/>
              <w:t>.....................................................................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.......</w:t>
            </w:r>
          </w:p>
        </w:tc>
      </w:tr>
    </w:tbl>
    <w:p w:rsidR="006D212C" w:rsidRPr="00BD4DA8" w:rsidRDefault="006D212C" w:rsidP="00AF64EA">
      <w:pPr>
        <w:ind w:left="4320" w:firstLine="720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  <w:r w:rsidRPr="00B741BC">
        <w:rPr>
          <w:rFonts w:ascii="TH SarabunIT๙" w:hAnsi="TH SarabunIT๙" w:cs="TH SarabunIT๙" w:hint="cs"/>
          <w:b/>
          <w:bCs/>
          <w:sz w:val="30"/>
          <w:szCs w:val="30"/>
          <w:cs/>
        </w:rPr>
        <w:t>ลงชื่อ ............................................................</w:t>
      </w:r>
      <w:r>
        <w:t xml:space="preserve"> </w:t>
      </w:r>
    </w:p>
    <w:sectPr w:rsidR="006D212C" w:rsidRPr="00BD4DA8" w:rsidSect="00F61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BE3" w:rsidRDefault="00D16BE3" w:rsidP="00AE0D65">
      <w:pPr>
        <w:spacing w:after="0" w:line="240" w:lineRule="auto"/>
      </w:pPr>
      <w:r>
        <w:separator/>
      </w:r>
    </w:p>
  </w:endnote>
  <w:endnote w:type="continuationSeparator" w:id="0">
    <w:p w:rsidR="00D16BE3" w:rsidRDefault="00D16BE3" w:rsidP="00AE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A8" w:rsidRDefault="00F617A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780154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4B4AC1" w:rsidRPr="005A0A86" w:rsidRDefault="00A50A0F">
        <w:pPr>
          <w:pStyle w:val="ab"/>
          <w:jc w:val="center"/>
          <w:rPr>
            <w:rFonts w:ascii="TH SarabunIT๙" w:hAnsi="TH SarabunIT๙" w:cs="TH SarabunIT๙"/>
            <w:sz w:val="28"/>
          </w:rPr>
        </w:pPr>
        <w:r w:rsidRPr="00F617A8">
          <w:rPr>
            <w:rFonts w:ascii="TH SarabunIT๙" w:hAnsi="TH SarabunIT๙" w:cs="TH SarabunIT๙"/>
            <w:sz w:val="30"/>
            <w:szCs w:val="30"/>
          </w:rPr>
          <w:fldChar w:fldCharType="begin"/>
        </w:r>
        <w:r w:rsidR="004B4AC1" w:rsidRPr="00F617A8">
          <w:rPr>
            <w:rFonts w:ascii="TH SarabunIT๙" w:hAnsi="TH SarabunIT๙" w:cs="TH SarabunIT๙"/>
            <w:sz w:val="30"/>
            <w:szCs w:val="30"/>
          </w:rPr>
          <w:instrText>PAGE   \* MERGEFORMAT</w:instrText>
        </w:r>
        <w:r w:rsidRPr="00F617A8">
          <w:rPr>
            <w:rFonts w:ascii="TH SarabunIT๙" w:hAnsi="TH SarabunIT๙" w:cs="TH SarabunIT๙"/>
            <w:sz w:val="30"/>
            <w:szCs w:val="30"/>
          </w:rPr>
          <w:fldChar w:fldCharType="separate"/>
        </w:r>
        <w:r w:rsidR="005425CE" w:rsidRPr="005425CE">
          <w:rPr>
            <w:rFonts w:ascii="TH SarabunIT๙" w:hAnsi="TH SarabunIT๙" w:cs="TH SarabunIT๙"/>
            <w:noProof/>
            <w:sz w:val="30"/>
            <w:szCs w:val="30"/>
            <w:lang w:val="th-TH"/>
          </w:rPr>
          <w:t>28</w:t>
        </w:r>
        <w:r w:rsidRPr="00F617A8">
          <w:rPr>
            <w:rFonts w:ascii="TH SarabunIT๙" w:hAnsi="TH SarabunIT๙" w:cs="TH SarabunIT๙"/>
            <w:sz w:val="30"/>
            <w:szCs w:val="30"/>
          </w:rPr>
          <w:fldChar w:fldCharType="end"/>
        </w:r>
      </w:p>
    </w:sdtContent>
  </w:sdt>
  <w:p w:rsidR="004B4AC1" w:rsidRDefault="004B4AC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A8" w:rsidRDefault="00F617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BE3" w:rsidRDefault="00D16BE3" w:rsidP="00AE0D65">
      <w:pPr>
        <w:spacing w:after="0" w:line="240" w:lineRule="auto"/>
      </w:pPr>
      <w:r>
        <w:separator/>
      </w:r>
    </w:p>
  </w:footnote>
  <w:footnote w:type="continuationSeparator" w:id="0">
    <w:p w:rsidR="00D16BE3" w:rsidRDefault="00D16BE3" w:rsidP="00AE0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A8" w:rsidRDefault="00F617A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A8" w:rsidRDefault="00F617A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A8" w:rsidRDefault="00F617A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897"/>
    <w:multiLevelType w:val="hybridMultilevel"/>
    <w:tmpl w:val="EB58234A"/>
    <w:lvl w:ilvl="0" w:tplc="2062B4EA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">
    <w:nsid w:val="0D2F74C2"/>
    <w:multiLevelType w:val="hybridMultilevel"/>
    <w:tmpl w:val="130AC4F0"/>
    <w:lvl w:ilvl="0" w:tplc="8E3AC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D245D7"/>
    <w:multiLevelType w:val="hybridMultilevel"/>
    <w:tmpl w:val="E5EC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654CB"/>
    <w:multiLevelType w:val="hybridMultilevel"/>
    <w:tmpl w:val="D96CAADE"/>
    <w:lvl w:ilvl="0" w:tplc="11F4FFA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93229"/>
    <w:multiLevelType w:val="hybridMultilevel"/>
    <w:tmpl w:val="53BA9B86"/>
    <w:lvl w:ilvl="0" w:tplc="11CE79D6">
      <w:start w:val="1"/>
      <w:numFmt w:val="decimal"/>
      <w:lvlText w:val="%1."/>
      <w:lvlJc w:val="left"/>
      <w:pPr>
        <w:ind w:left="1116" w:hanging="69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105DA6"/>
    <w:multiLevelType w:val="multilevel"/>
    <w:tmpl w:val="050E5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6">
    <w:nsid w:val="27D83ADC"/>
    <w:multiLevelType w:val="hybridMultilevel"/>
    <w:tmpl w:val="2980A164"/>
    <w:lvl w:ilvl="0" w:tplc="B9F0BBEE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80C0AD7"/>
    <w:multiLevelType w:val="hybridMultilevel"/>
    <w:tmpl w:val="4B487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22977"/>
    <w:multiLevelType w:val="hybridMultilevel"/>
    <w:tmpl w:val="F50C7BA6"/>
    <w:lvl w:ilvl="0" w:tplc="F05695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C783B8F"/>
    <w:multiLevelType w:val="multilevel"/>
    <w:tmpl w:val="49968DA0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56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10">
    <w:nsid w:val="2FFE4F24"/>
    <w:multiLevelType w:val="hybridMultilevel"/>
    <w:tmpl w:val="4252CEFE"/>
    <w:lvl w:ilvl="0" w:tplc="321E18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2B6543"/>
    <w:multiLevelType w:val="hybridMultilevel"/>
    <w:tmpl w:val="DDB88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7343"/>
    <w:multiLevelType w:val="hybridMultilevel"/>
    <w:tmpl w:val="D0D8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2653E"/>
    <w:multiLevelType w:val="hybridMultilevel"/>
    <w:tmpl w:val="E77648CE"/>
    <w:lvl w:ilvl="0" w:tplc="E5D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A91664"/>
    <w:multiLevelType w:val="hybridMultilevel"/>
    <w:tmpl w:val="E77648CE"/>
    <w:lvl w:ilvl="0" w:tplc="E5D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DB7A21"/>
    <w:multiLevelType w:val="hybridMultilevel"/>
    <w:tmpl w:val="2208076E"/>
    <w:lvl w:ilvl="0" w:tplc="07B041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CD03644"/>
    <w:multiLevelType w:val="hybridMultilevel"/>
    <w:tmpl w:val="6EEA6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B494F"/>
    <w:multiLevelType w:val="multilevel"/>
    <w:tmpl w:val="A6883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8">
    <w:nsid w:val="419D6C11"/>
    <w:multiLevelType w:val="hybridMultilevel"/>
    <w:tmpl w:val="685AB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92029"/>
    <w:multiLevelType w:val="hybridMultilevel"/>
    <w:tmpl w:val="4B487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E2D43"/>
    <w:multiLevelType w:val="hybridMultilevel"/>
    <w:tmpl w:val="5478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A7FA0"/>
    <w:multiLevelType w:val="multilevel"/>
    <w:tmpl w:val="DCC06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2">
    <w:nsid w:val="54686B35"/>
    <w:multiLevelType w:val="hybridMultilevel"/>
    <w:tmpl w:val="E5EC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F5DD8"/>
    <w:multiLevelType w:val="hybridMultilevel"/>
    <w:tmpl w:val="4252CEFE"/>
    <w:lvl w:ilvl="0" w:tplc="321E18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C3E0F43"/>
    <w:multiLevelType w:val="hybridMultilevel"/>
    <w:tmpl w:val="F50C7BA6"/>
    <w:lvl w:ilvl="0" w:tplc="F05695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8107623"/>
    <w:multiLevelType w:val="hybridMultilevel"/>
    <w:tmpl w:val="456CB1FC"/>
    <w:lvl w:ilvl="0" w:tplc="DB563096">
      <w:start w:val="1"/>
      <w:numFmt w:val="decimal"/>
      <w:lvlText w:val="%1."/>
      <w:lvlJc w:val="left"/>
      <w:pPr>
        <w:ind w:left="18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6">
    <w:nsid w:val="6BB13D7E"/>
    <w:multiLevelType w:val="hybridMultilevel"/>
    <w:tmpl w:val="2208076E"/>
    <w:lvl w:ilvl="0" w:tplc="07B041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1"/>
  </w:num>
  <w:num w:numId="3">
    <w:abstractNumId w:val="16"/>
  </w:num>
  <w:num w:numId="4">
    <w:abstractNumId w:val="23"/>
  </w:num>
  <w:num w:numId="5">
    <w:abstractNumId w:val="6"/>
  </w:num>
  <w:num w:numId="6">
    <w:abstractNumId w:val="4"/>
  </w:num>
  <w:num w:numId="7">
    <w:abstractNumId w:val="26"/>
  </w:num>
  <w:num w:numId="8">
    <w:abstractNumId w:val="19"/>
  </w:num>
  <w:num w:numId="9">
    <w:abstractNumId w:val="2"/>
  </w:num>
  <w:num w:numId="10">
    <w:abstractNumId w:val="11"/>
  </w:num>
  <w:num w:numId="11">
    <w:abstractNumId w:val="20"/>
  </w:num>
  <w:num w:numId="12">
    <w:abstractNumId w:val="10"/>
  </w:num>
  <w:num w:numId="13">
    <w:abstractNumId w:val="18"/>
  </w:num>
  <w:num w:numId="14">
    <w:abstractNumId w:val="15"/>
  </w:num>
  <w:num w:numId="15">
    <w:abstractNumId w:val="22"/>
  </w:num>
  <w:num w:numId="16">
    <w:abstractNumId w:val="7"/>
  </w:num>
  <w:num w:numId="17">
    <w:abstractNumId w:val="14"/>
  </w:num>
  <w:num w:numId="18">
    <w:abstractNumId w:val="13"/>
  </w:num>
  <w:num w:numId="19">
    <w:abstractNumId w:val="8"/>
  </w:num>
  <w:num w:numId="20">
    <w:abstractNumId w:val="5"/>
  </w:num>
  <w:num w:numId="21">
    <w:abstractNumId w:val="17"/>
  </w:num>
  <w:num w:numId="22">
    <w:abstractNumId w:val="25"/>
  </w:num>
  <w:num w:numId="23">
    <w:abstractNumId w:val="12"/>
  </w:num>
  <w:num w:numId="24">
    <w:abstractNumId w:val="24"/>
  </w:num>
  <w:num w:numId="25">
    <w:abstractNumId w:val="9"/>
  </w:num>
  <w:num w:numId="26">
    <w:abstractNumId w:val="3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33208"/>
    <w:rsid w:val="00095249"/>
    <w:rsid w:val="000A1D84"/>
    <w:rsid w:val="000A7D56"/>
    <w:rsid w:val="000D2F1B"/>
    <w:rsid w:val="000E47B2"/>
    <w:rsid w:val="00102BCD"/>
    <w:rsid w:val="00131C7C"/>
    <w:rsid w:val="00165B63"/>
    <w:rsid w:val="00181C9B"/>
    <w:rsid w:val="001A5EF4"/>
    <w:rsid w:val="001A6D2C"/>
    <w:rsid w:val="001B09FF"/>
    <w:rsid w:val="001B142F"/>
    <w:rsid w:val="001D66B4"/>
    <w:rsid w:val="00212E11"/>
    <w:rsid w:val="002969AD"/>
    <w:rsid w:val="002A12B4"/>
    <w:rsid w:val="002B60D9"/>
    <w:rsid w:val="002C2FC4"/>
    <w:rsid w:val="002C7DA1"/>
    <w:rsid w:val="00302095"/>
    <w:rsid w:val="00332B31"/>
    <w:rsid w:val="00347754"/>
    <w:rsid w:val="003543C7"/>
    <w:rsid w:val="003751AB"/>
    <w:rsid w:val="003A6029"/>
    <w:rsid w:val="003B6B54"/>
    <w:rsid w:val="003D108A"/>
    <w:rsid w:val="003D2B56"/>
    <w:rsid w:val="003F0A54"/>
    <w:rsid w:val="00405748"/>
    <w:rsid w:val="004373CA"/>
    <w:rsid w:val="00443D0E"/>
    <w:rsid w:val="00482AB8"/>
    <w:rsid w:val="004A3E06"/>
    <w:rsid w:val="004B4AC1"/>
    <w:rsid w:val="004F1BB7"/>
    <w:rsid w:val="0052781D"/>
    <w:rsid w:val="005425CE"/>
    <w:rsid w:val="0055393C"/>
    <w:rsid w:val="005631D1"/>
    <w:rsid w:val="005E3D94"/>
    <w:rsid w:val="0060171F"/>
    <w:rsid w:val="0061758B"/>
    <w:rsid w:val="006265D0"/>
    <w:rsid w:val="006356ED"/>
    <w:rsid w:val="00640AA2"/>
    <w:rsid w:val="006654AF"/>
    <w:rsid w:val="00666816"/>
    <w:rsid w:val="00667FC6"/>
    <w:rsid w:val="006804DE"/>
    <w:rsid w:val="006838DD"/>
    <w:rsid w:val="006B3AA3"/>
    <w:rsid w:val="006C4F40"/>
    <w:rsid w:val="006D212C"/>
    <w:rsid w:val="006F649D"/>
    <w:rsid w:val="00727903"/>
    <w:rsid w:val="007350DB"/>
    <w:rsid w:val="007548A0"/>
    <w:rsid w:val="0077117B"/>
    <w:rsid w:val="007917C0"/>
    <w:rsid w:val="007B01A0"/>
    <w:rsid w:val="007F7747"/>
    <w:rsid w:val="00807767"/>
    <w:rsid w:val="00811147"/>
    <w:rsid w:val="008255AB"/>
    <w:rsid w:val="00827F71"/>
    <w:rsid w:val="008530F9"/>
    <w:rsid w:val="008A1E59"/>
    <w:rsid w:val="008C4311"/>
    <w:rsid w:val="008F3EF3"/>
    <w:rsid w:val="00933208"/>
    <w:rsid w:val="00957925"/>
    <w:rsid w:val="009C0D90"/>
    <w:rsid w:val="009D5647"/>
    <w:rsid w:val="009E0AA5"/>
    <w:rsid w:val="009F142B"/>
    <w:rsid w:val="009F6DDB"/>
    <w:rsid w:val="00A02E97"/>
    <w:rsid w:val="00A20093"/>
    <w:rsid w:val="00A50A0F"/>
    <w:rsid w:val="00AE0D65"/>
    <w:rsid w:val="00AF64EA"/>
    <w:rsid w:val="00B20A96"/>
    <w:rsid w:val="00B226D7"/>
    <w:rsid w:val="00B25FA8"/>
    <w:rsid w:val="00B621AD"/>
    <w:rsid w:val="00B66327"/>
    <w:rsid w:val="00B93C4F"/>
    <w:rsid w:val="00BA0E9F"/>
    <w:rsid w:val="00BD4DA8"/>
    <w:rsid w:val="00BF5BCA"/>
    <w:rsid w:val="00C133E9"/>
    <w:rsid w:val="00C13727"/>
    <w:rsid w:val="00C80F4E"/>
    <w:rsid w:val="00C905D5"/>
    <w:rsid w:val="00CF375A"/>
    <w:rsid w:val="00D16BE3"/>
    <w:rsid w:val="00D319E8"/>
    <w:rsid w:val="00D40A10"/>
    <w:rsid w:val="00D446A4"/>
    <w:rsid w:val="00D66C6C"/>
    <w:rsid w:val="00DB4D04"/>
    <w:rsid w:val="00DD5011"/>
    <w:rsid w:val="00DE2692"/>
    <w:rsid w:val="00DE4ADF"/>
    <w:rsid w:val="00E02FF2"/>
    <w:rsid w:val="00E35B91"/>
    <w:rsid w:val="00E77640"/>
    <w:rsid w:val="00EA06F9"/>
    <w:rsid w:val="00EA097A"/>
    <w:rsid w:val="00ED7F0D"/>
    <w:rsid w:val="00EE6085"/>
    <w:rsid w:val="00F30A56"/>
    <w:rsid w:val="00F617A8"/>
    <w:rsid w:val="00F658C0"/>
    <w:rsid w:val="00F73BD8"/>
    <w:rsid w:val="00FC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3" type="connector" idref="#ลูกศรเชื่อมต่อแบบตรง 16"/>
        <o:r id="V:Rule14" type="connector" idref="#ลูกศรเชื่อมต่อแบบตรง 29"/>
        <o:r id="V:Rule15" type="connector" idref="#ลูกศรเชื่อมต่อแบบตรง 25"/>
        <o:r id="V:Rule16" type="connector" idref="#ลูกศรเชื่อมต่อแบบตรง 24"/>
        <o:r id="V:Rule17" type="connector" idref="#ลูกศรเชื่อมต่อแบบตรง 27"/>
        <o:r id="V:Rule18" type="connector" idref="#ลูกศรเชื่อมต่อแบบตรง 11"/>
        <o:r id="V:Rule19" type="connector" idref="#ลูกศรเชื่อมต่อแบบตรง 14"/>
        <o:r id="V:Rule20" type="connector" idref="#ลูกศรเชื่อมต่อแบบตรง 26"/>
        <o:r id="V:Rule21" type="connector" idref="#ลูกศรเชื่อมต่อแบบตรง 12"/>
        <o:r id="V:Rule22" type="connector" idref="#ลูกศรเชื่อมต่อแบบตรง 13"/>
        <o:r id="V:Rule23" type="connector" idref="#ลูกศรเชื่อมต่อแบบตรง 28"/>
        <o:r id="V:Rule24" type="connector" idref="#ลูกศรเชื่อมต่อแบบตรง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3208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933208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933208"/>
    <w:pPr>
      <w:spacing w:after="0" w:line="240" w:lineRule="auto"/>
      <w:ind w:left="720"/>
      <w:contextualSpacing/>
    </w:pPr>
  </w:style>
  <w:style w:type="table" w:styleId="a6">
    <w:name w:val="Table Grid"/>
    <w:basedOn w:val="a1"/>
    <w:uiPriority w:val="59"/>
    <w:rsid w:val="0093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332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33208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933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33208"/>
  </w:style>
  <w:style w:type="paragraph" w:styleId="ab">
    <w:name w:val="footer"/>
    <w:basedOn w:val="a"/>
    <w:link w:val="ac"/>
    <w:uiPriority w:val="99"/>
    <w:unhideWhenUsed/>
    <w:rsid w:val="00933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933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4692</Words>
  <Characters>26750</Characters>
  <Application>Microsoft Office Word</Application>
  <DocSecurity>0</DocSecurity>
  <Lines>222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cp:lastPrinted>2020-06-02T09:22:00Z</cp:lastPrinted>
  <dcterms:created xsi:type="dcterms:W3CDTF">2021-03-25T02:18:00Z</dcterms:created>
  <dcterms:modified xsi:type="dcterms:W3CDTF">2021-03-25T02:18:00Z</dcterms:modified>
</cp:coreProperties>
</file>